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W w:w="0" w:type="auto"/>
        <w:tblInd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5"/>
      </w:tblGrid>
      <w:tr w:rsidR="004F4BFB" w:rsidTr="004F4BFB">
        <w:tc>
          <w:tcPr>
            <w:tcW w:w="6031" w:type="dxa"/>
          </w:tcPr>
          <w:p w:rsidR="004F4BFB" w:rsidRPr="002E4691" w:rsidRDefault="004F4BFB" w:rsidP="004F4BF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2E4691">
              <w:rPr>
                <w:rFonts w:ascii="Times New Roman" w:hAnsi="Times New Roman" w:cs="Times New Roman"/>
              </w:rPr>
              <w:t>Утверждена Постановлением Администрации</w:t>
            </w:r>
          </w:p>
          <w:p w:rsidR="004F4BFB" w:rsidRDefault="004F4BFB" w:rsidP="004F4BFB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2E4691">
              <w:rPr>
                <w:rFonts w:ascii="Times New Roman" w:hAnsi="Times New Roman" w:cs="Times New Roman"/>
                <w:sz w:val="20"/>
              </w:rPr>
              <w:t>ЗАТО г</w:t>
            </w:r>
            <w:r>
              <w:rPr>
                <w:rFonts w:ascii="Times New Roman" w:hAnsi="Times New Roman" w:cs="Times New Roman"/>
                <w:sz w:val="20"/>
              </w:rPr>
              <w:t xml:space="preserve">ородской округ Молодёжный Московской области </w:t>
            </w:r>
            <w:r>
              <w:rPr>
                <w:rFonts w:ascii="Times New Roman" w:hAnsi="Times New Roman" w:cs="Times New Roman"/>
                <w:sz w:val="20"/>
              </w:rPr>
              <w:br/>
              <w:t>от 22.11.2019 г. № 400</w:t>
            </w:r>
            <w:r w:rsidR="007700D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7700D6">
              <w:rPr>
                <w:rFonts w:ascii="Times New Roman" w:hAnsi="Times New Roman"/>
                <w:sz w:val="20"/>
              </w:rPr>
              <w:t xml:space="preserve">(с изменениями и дополнениями, утвержденными Постановлениями Администрации ЗАТО </w:t>
            </w:r>
            <w:proofErr w:type="spellStart"/>
            <w:r w:rsidR="007700D6">
              <w:rPr>
                <w:rFonts w:ascii="Times New Roman" w:hAnsi="Times New Roman"/>
                <w:sz w:val="20"/>
              </w:rPr>
              <w:t>г.о</w:t>
            </w:r>
            <w:proofErr w:type="spellEnd"/>
            <w:r w:rsidR="007700D6">
              <w:rPr>
                <w:rFonts w:ascii="Times New Roman" w:hAnsi="Times New Roman"/>
                <w:sz w:val="20"/>
              </w:rPr>
              <w:t xml:space="preserve">. Молодёжный от </w:t>
            </w:r>
            <w:r w:rsidR="00D322ED">
              <w:rPr>
                <w:rFonts w:ascii="Times New Roman" w:hAnsi="Times New Roman"/>
                <w:sz w:val="20"/>
              </w:rPr>
              <w:t>27.12.2019</w:t>
            </w:r>
            <w:r w:rsidR="007700D6" w:rsidRPr="00D322ED">
              <w:rPr>
                <w:rFonts w:ascii="Times New Roman" w:hAnsi="Times New Roman"/>
                <w:sz w:val="20"/>
              </w:rPr>
              <w:t xml:space="preserve"> №</w:t>
            </w:r>
            <w:r w:rsidR="002C4014">
              <w:rPr>
                <w:rFonts w:ascii="Times New Roman" w:hAnsi="Times New Roman"/>
                <w:sz w:val="20"/>
              </w:rPr>
              <w:t xml:space="preserve"> 451</w:t>
            </w:r>
            <w:r w:rsidR="00182D38">
              <w:rPr>
                <w:rFonts w:ascii="Times New Roman" w:hAnsi="Times New Roman"/>
                <w:sz w:val="20"/>
              </w:rPr>
              <w:t>, от 31.03.2020 №123</w:t>
            </w:r>
            <w:r w:rsidR="009D669C">
              <w:rPr>
                <w:rFonts w:ascii="Times New Roman" w:hAnsi="Times New Roman"/>
                <w:sz w:val="20"/>
              </w:rPr>
              <w:t>, от 29.05.2020 №193</w:t>
            </w:r>
            <w:r w:rsidR="00786DB1">
              <w:rPr>
                <w:rFonts w:ascii="Times New Roman" w:hAnsi="Times New Roman"/>
                <w:sz w:val="20"/>
              </w:rPr>
              <w:t>, от 25.09.2020 №323</w:t>
            </w:r>
            <w:r w:rsidR="00B96A29">
              <w:rPr>
                <w:rFonts w:ascii="Times New Roman" w:hAnsi="Times New Roman"/>
                <w:sz w:val="20"/>
              </w:rPr>
              <w:t>, от 26.11.2020 №377</w:t>
            </w:r>
            <w:r w:rsidR="00F47C4F">
              <w:rPr>
                <w:rFonts w:ascii="Times New Roman" w:hAnsi="Times New Roman"/>
                <w:sz w:val="20"/>
              </w:rPr>
              <w:t>)</w:t>
            </w:r>
          </w:p>
        </w:tc>
      </w:tr>
    </w:tbl>
    <w:p w:rsidR="004F4BFB" w:rsidRDefault="004F4BFB" w:rsidP="004F4BFB">
      <w:pPr>
        <w:pStyle w:val="a3"/>
        <w:rPr>
          <w:rFonts w:ascii="Times New Roman" w:hAnsi="Times New Roman" w:cs="Times New Roman"/>
          <w:sz w:val="28"/>
        </w:rPr>
      </w:pPr>
    </w:p>
    <w:p w:rsidR="004F4BFB" w:rsidRDefault="004F4BFB" w:rsidP="00E918C2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4F4BFB" w:rsidRDefault="004F4BFB" w:rsidP="00E918C2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E918C2" w:rsidRPr="008D785A" w:rsidRDefault="007C17E5" w:rsidP="00E918C2">
      <w:pPr>
        <w:pStyle w:val="a3"/>
        <w:jc w:val="center"/>
        <w:rPr>
          <w:rFonts w:ascii="Times New Roman" w:hAnsi="Times New Roman" w:cs="Times New Roman"/>
          <w:sz w:val="28"/>
        </w:rPr>
      </w:pPr>
      <w:r w:rsidRPr="008D785A">
        <w:rPr>
          <w:rFonts w:ascii="Times New Roman" w:hAnsi="Times New Roman" w:cs="Times New Roman"/>
          <w:sz w:val="28"/>
        </w:rPr>
        <w:t>Муниципальная программа</w:t>
      </w:r>
      <w:r w:rsidR="00E918C2" w:rsidRPr="008D785A">
        <w:rPr>
          <w:rFonts w:ascii="Times New Roman" w:hAnsi="Times New Roman" w:cs="Times New Roman"/>
          <w:sz w:val="28"/>
        </w:rPr>
        <w:t xml:space="preserve"> </w:t>
      </w:r>
      <w:r w:rsidR="0076041C" w:rsidRPr="008D785A">
        <w:rPr>
          <w:rFonts w:ascii="Times New Roman" w:hAnsi="Times New Roman" w:cs="Times New Roman"/>
          <w:sz w:val="28"/>
        </w:rPr>
        <w:t>«Безопасность и обеспечение безопасности жизнедеятельности</w:t>
      </w:r>
      <w:r w:rsidR="004507A3" w:rsidRPr="008D785A">
        <w:rPr>
          <w:rFonts w:ascii="Times New Roman" w:hAnsi="Times New Roman" w:cs="Times New Roman"/>
          <w:sz w:val="28"/>
        </w:rPr>
        <w:t xml:space="preserve"> населения</w:t>
      </w:r>
      <w:r w:rsidR="0076041C" w:rsidRPr="008D785A">
        <w:rPr>
          <w:rFonts w:ascii="Times New Roman" w:hAnsi="Times New Roman" w:cs="Times New Roman"/>
          <w:sz w:val="28"/>
        </w:rPr>
        <w:t>»</w:t>
      </w:r>
    </w:p>
    <w:p w:rsidR="00E918C2" w:rsidRPr="008D785A" w:rsidRDefault="00E918C2" w:rsidP="00E918C2">
      <w:pPr>
        <w:pStyle w:val="a3"/>
        <w:jc w:val="both"/>
        <w:rPr>
          <w:rFonts w:ascii="Times New Roman" w:hAnsi="Times New Roman" w:cs="Times New Roman"/>
        </w:rPr>
      </w:pPr>
    </w:p>
    <w:p w:rsidR="007477AA" w:rsidRPr="008D785A" w:rsidRDefault="007477AA" w:rsidP="00E918C2">
      <w:pPr>
        <w:pStyle w:val="a3"/>
        <w:jc w:val="both"/>
        <w:rPr>
          <w:rFonts w:ascii="Times New Roman" w:hAnsi="Times New Roman" w:cs="Times New Roman"/>
        </w:rPr>
      </w:pPr>
    </w:p>
    <w:p w:rsidR="003F43D9" w:rsidRPr="008D785A" w:rsidRDefault="003F43D9" w:rsidP="004507A3">
      <w:pPr>
        <w:pStyle w:val="a4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</w:rPr>
      </w:pPr>
      <w:r w:rsidRPr="008D785A">
        <w:rPr>
          <w:rFonts w:ascii="Times New Roman" w:hAnsi="Times New Roman"/>
        </w:rPr>
        <w:t>Паспорт</w:t>
      </w:r>
      <w:r w:rsidR="00852E50" w:rsidRPr="008D785A">
        <w:rPr>
          <w:rFonts w:ascii="Times New Roman" w:hAnsi="Times New Roman"/>
        </w:rPr>
        <w:t xml:space="preserve"> </w:t>
      </w:r>
      <w:r w:rsidRPr="008D785A">
        <w:rPr>
          <w:rFonts w:ascii="Times New Roman" w:hAnsi="Times New Roman"/>
        </w:rPr>
        <w:t>муниципальной программы</w:t>
      </w:r>
      <w:r w:rsidR="00852E50" w:rsidRPr="008D785A">
        <w:rPr>
          <w:rFonts w:ascii="Times New Roman" w:hAnsi="Times New Roman"/>
        </w:rPr>
        <w:t xml:space="preserve"> </w:t>
      </w:r>
    </w:p>
    <w:p w:rsidR="0076041C" w:rsidRPr="008D785A" w:rsidRDefault="0076041C" w:rsidP="0076041C">
      <w:pPr>
        <w:pStyle w:val="a3"/>
        <w:jc w:val="center"/>
        <w:rPr>
          <w:rFonts w:ascii="Times New Roman" w:hAnsi="Times New Roman" w:cs="Times New Roman"/>
        </w:rPr>
      </w:pPr>
      <w:r w:rsidRPr="008D785A">
        <w:rPr>
          <w:rFonts w:ascii="Times New Roman" w:hAnsi="Times New Roman" w:cs="Times New Roman"/>
        </w:rPr>
        <w:t>«Безопасность и обеспечение безопасности жизнедеятельности</w:t>
      </w:r>
      <w:r w:rsidR="004507A3" w:rsidRPr="008D785A">
        <w:rPr>
          <w:rFonts w:ascii="Times New Roman" w:hAnsi="Times New Roman" w:cs="Times New Roman"/>
        </w:rPr>
        <w:t xml:space="preserve"> населения</w:t>
      </w:r>
      <w:r w:rsidRPr="008D785A">
        <w:rPr>
          <w:rFonts w:ascii="Times New Roman" w:hAnsi="Times New Roman" w:cs="Times New Roman"/>
        </w:rPr>
        <w:t>»</w:t>
      </w:r>
    </w:p>
    <w:p w:rsidR="0076041C" w:rsidRPr="008D785A" w:rsidRDefault="0076041C" w:rsidP="0076041C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15452" w:type="dxa"/>
        <w:tblInd w:w="-318" w:type="dxa"/>
        <w:tblLook w:val="04A0" w:firstRow="1" w:lastRow="0" w:firstColumn="1" w:lastColumn="0" w:noHBand="0" w:noVBand="1"/>
      </w:tblPr>
      <w:tblGrid>
        <w:gridCol w:w="7157"/>
        <w:gridCol w:w="2483"/>
        <w:gridCol w:w="1139"/>
        <w:gridCol w:w="1139"/>
        <w:gridCol w:w="1139"/>
        <w:gridCol w:w="1139"/>
        <w:gridCol w:w="1256"/>
      </w:tblGrid>
      <w:tr w:rsidR="004507A3" w:rsidRPr="008D785A" w:rsidTr="004507A3">
        <w:trPr>
          <w:trHeight w:val="330"/>
        </w:trPr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</w:p>
        </w:tc>
      </w:tr>
      <w:tr w:rsidR="004507A3" w:rsidRPr="008D785A" w:rsidTr="004507A3">
        <w:trPr>
          <w:trHeight w:val="795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Цели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Комплексное обеспечение безопасности населения и объектов на территории ЗАТО городской округ Молодёжный Московской области, повышение уровня и результативности борьбы с преступностью</w:t>
            </w:r>
          </w:p>
        </w:tc>
      </w:tr>
      <w:tr w:rsidR="004507A3" w:rsidRPr="008D785A" w:rsidTr="004507A3">
        <w:trPr>
          <w:trHeight w:val="57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М. А. Петухов. Заместитель Главы по вопросам ЖКХ и территориальной безопасности –  начальник отдела ЖКХ и территориальной безопасности</w:t>
            </w:r>
          </w:p>
        </w:tc>
      </w:tr>
      <w:tr w:rsidR="004507A3" w:rsidRPr="008D785A" w:rsidTr="004507A3">
        <w:trPr>
          <w:trHeight w:val="345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Заказчик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4507A3" w:rsidRPr="008D785A" w:rsidTr="004507A3">
        <w:trPr>
          <w:trHeight w:val="33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4507A3" w:rsidRPr="008D785A" w:rsidTr="004507A3">
        <w:trPr>
          <w:trHeight w:val="2175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Перечень подпрограмм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17E5" w:rsidRPr="008D785A" w:rsidRDefault="004507A3" w:rsidP="007C17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Профилактика преступлений и иных правонарушений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2 Снижение рисков</w:t>
            </w:r>
            <w:r w:rsidR="007700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возникновения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смягчение последствий чрезвычайных ситуаций природного и техногенного характера </w:t>
            </w:r>
          </w:p>
          <w:p w:rsidR="007C17E5" w:rsidRPr="008D785A" w:rsidRDefault="004507A3" w:rsidP="007C17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Развитие и совершенствование систем оповещения и информирования населения</w:t>
            </w:r>
            <w:r w:rsidR="007700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Московской области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4 Обеспечение пожарной безопасности </w:t>
            </w:r>
          </w:p>
          <w:p w:rsidR="004507A3" w:rsidRDefault="004507A3" w:rsidP="007C17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Обеспечение мероприятий гражданской обороны </w:t>
            </w:r>
          </w:p>
          <w:p w:rsidR="007700D6" w:rsidRPr="008D785A" w:rsidRDefault="007700D6" w:rsidP="007C17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Обеспечивающая подпрограмма</w:t>
            </w:r>
          </w:p>
        </w:tc>
      </w:tr>
      <w:tr w:rsidR="004507A3" w:rsidRPr="008D785A" w:rsidTr="004507A3">
        <w:trPr>
          <w:trHeight w:val="330"/>
        </w:trPr>
        <w:tc>
          <w:tcPr>
            <w:tcW w:w="71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муниципальной 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 том числе по годам: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4507A3" w:rsidRPr="008D785A" w:rsidTr="004507A3">
        <w:trPr>
          <w:trHeight w:val="330"/>
        </w:trPr>
        <w:tc>
          <w:tcPr>
            <w:tcW w:w="71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B96A29" w:rsidRPr="008D785A" w:rsidTr="00DA1986">
        <w:trPr>
          <w:trHeight w:val="33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</w:rPr>
            </w:pPr>
            <w:r w:rsidRPr="00B96A29">
              <w:rPr>
                <w:rFonts w:ascii="Times New Roman" w:hAnsi="Times New Roman"/>
              </w:rPr>
              <w:t>36,00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</w:rPr>
            </w:pPr>
            <w:r w:rsidRPr="00B96A29">
              <w:rPr>
                <w:rFonts w:ascii="Times New Roman" w:hAnsi="Times New Roman"/>
              </w:rPr>
              <w:t>12,00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</w:rPr>
            </w:pPr>
            <w:r w:rsidRPr="00B96A29">
              <w:rPr>
                <w:rFonts w:ascii="Times New Roman" w:hAnsi="Times New Roman"/>
              </w:rPr>
              <w:t>12,00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</w:rPr>
            </w:pPr>
            <w:r w:rsidRPr="00B96A29">
              <w:rPr>
                <w:rFonts w:ascii="Times New Roman" w:hAnsi="Times New Roman"/>
              </w:rPr>
              <w:t>12,00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</w:rPr>
            </w:pPr>
            <w:r w:rsidRPr="00B96A29">
              <w:rPr>
                <w:rFonts w:ascii="Times New Roman" w:hAnsi="Times New Roman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</w:rPr>
            </w:pPr>
            <w:r w:rsidRPr="00B96A29">
              <w:rPr>
                <w:rFonts w:ascii="Times New Roman" w:hAnsi="Times New Roman"/>
              </w:rPr>
              <w:t>0,00</w:t>
            </w:r>
          </w:p>
        </w:tc>
      </w:tr>
      <w:tr w:rsidR="00B96A29" w:rsidRPr="008D785A" w:rsidTr="00DA1986">
        <w:trPr>
          <w:trHeight w:val="33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24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</w:rPr>
            </w:pPr>
            <w:r w:rsidRPr="00B96A29">
              <w:rPr>
                <w:rFonts w:ascii="Times New Roman" w:hAnsi="Times New Roman"/>
              </w:rPr>
              <w:t>19 006,92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</w:rPr>
            </w:pPr>
            <w:r w:rsidRPr="00B96A29">
              <w:rPr>
                <w:rFonts w:ascii="Times New Roman" w:hAnsi="Times New Roman"/>
              </w:rPr>
              <w:t>4 067,83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</w:rPr>
            </w:pPr>
            <w:r w:rsidRPr="00B96A29">
              <w:rPr>
                <w:rFonts w:ascii="Times New Roman" w:hAnsi="Times New Roman"/>
              </w:rPr>
              <w:t>3 986,78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</w:rPr>
            </w:pPr>
            <w:r w:rsidRPr="00B96A29">
              <w:rPr>
                <w:rFonts w:ascii="Times New Roman" w:hAnsi="Times New Roman"/>
              </w:rPr>
              <w:t>3 650,77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</w:rPr>
            </w:pPr>
            <w:r w:rsidRPr="00B96A29">
              <w:rPr>
                <w:rFonts w:ascii="Times New Roman" w:hAnsi="Times New Roman"/>
              </w:rPr>
              <w:t>3 650,77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</w:rPr>
            </w:pPr>
            <w:r w:rsidRPr="00B96A29">
              <w:rPr>
                <w:rFonts w:ascii="Times New Roman" w:hAnsi="Times New Roman"/>
              </w:rPr>
              <w:t>3 650,77</w:t>
            </w:r>
          </w:p>
        </w:tc>
      </w:tr>
      <w:tr w:rsidR="004507A3" w:rsidRPr="008D785A" w:rsidTr="004507A3">
        <w:trPr>
          <w:trHeight w:val="33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2A43E9" w:rsidRPr="008D785A" w:rsidRDefault="002A43E9" w:rsidP="002A43E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2A43E9" w:rsidRDefault="002A43E9" w:rsidP="002A43E9">
      <w:pPr>
        <w:pStyle w:val="ConsPlusNormal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D563A3" w:rsidRDefault="00D563A3" w:rsidP="002A43E9">
      <w:pPr>
        <w:pStyle w:val="ConsPlusNormal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D563A3" w:rsidRDefault="00D563A3" w:rsidP="002A43E9">
      <w:pPr>
        <w:pStyle w:val="ConsPlusNormal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D563A3" w:rsidRDefault="00D563A3" w:rsidP="002A43E9">
      <w:pPr>
        <w:pStyle w:val="ConsPlusNormal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D563A3" w:rsidRDefault="00D563A3" w:rsidP="002A43E9">
      <w:pPr>
        <w:pStyle w:val="ConsPlusNormal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D563A3" w:rsidRDefault="00D563A3" w:rsidP="002A43E9">
      <w:pPr>
        <w:pStyle w:val="ConsPlusNormal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D563A3" w:rsidRDefault="00D563A3" w:rsidP="002A43E9">
      <w:pPr>
        <w:pStyle w:val="ConsPlusNormal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D563A3" w:rsidRDefault="00D563A3" w:rsidP="002A43E9">
      <w:pPr>
        <w:pStyle w:val="ConsPlusNormal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D563A3" w:rsidRPr="008D785A" w:rsidRDefault="00D563A3" w:rsidP="002A43E9">
      <w:pPr>
        <w:pStyle w:val="ConsPlusNormal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2A43E9" w:rsidRPr="008D785A" w:rsidRDefault="002A43E9" w:rsidP="002A43E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493746" w:rsidRPr="008D785A" w:rsidRDefault="00493746" w:rsidP="00CB305B">
      <w:pPr>
        <w:pStyle w:val="ConsPlusNormal"/>
        <w:numPr>
          <w:ilvl w:val="0"/>
          <w:numId w:val="6"/>
        </w:numPr>
        <w:jc w:val="center"/>
        <w:outlineLvl w:val="1"/>
        <w:rPr>
          <w:rFonts w:ascii="Times New Roman" w:hAnsi="Times New Roman" w:cs="Times New Roman"/>
          <w:sz w:val="22"/>
          <w:szCs w:val="22"/>
        </w:rPr>
      </w:pPr>
      <w:r w:rsidRPr="008D785A">
        <w:rPr>
          <w:rFonts w:ascii="Times New Roman" w:hAnsi="Times New Roman" w:cs="Times New Roman"/>
          <w:sz w:val="22"/>
          <w:szCs w:val="22"/>
        </w:rPr>
        <w:t>Общая характеристика сферы реализации муниципальной программы, основные проблемы в сфере безопасности</w:t>
      </w:r>
    </w:p>
    <w:p w:rsidR="00493746" w:rsidRPr="008D785A" w:rsidRDefault="00493746" w:rsidP="00493746">
      <w:pPr>
        <w:pStyle w:val="ConsPlusNormal"/>
        <w:ind w:left="709" w:firstLine="0"/>
        <w:jc w:val="center"/>
        <w:outlineLvl w:val="1"/>
        <w:rPr>
          <w:rFonts w:ascii="Times New Roman" w:hAnsi="Times New Roman" w:cs="Times New Roman"/>
          <w:sz w:val="22"/>
          <w:szCs w:val="22"/>
        </w:rPr>
      </w:pPr>
      <w:r w:rsidRPr="008D785A">
        <w:rPr>
          <w:rFonts w:ascii="Times New Roman" w:hAnsi="Times New Roman" w:cs="Times New Roman"/>
          <w:sz w:val="22"/>
          <w:szCs w:val="22"/>
        </w:rPr>
        <w:t>и борьбы с преступностью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 xml:space="preserve">Современный период развития общества характеризуется все более нарастающими противоречиями между человеком и окружающей его природной средой. При этом сохраняется опасность возникновения чрезвычайных ситуаций природного и техногенного характера. На </w:t>
      </w:r>
      <w:proofErr w:type="gramStart"/>
      <w:r w:rsidRPr="008D785A">
        <w:rPr>
          <w:rFonts w:ascii="Times New Roman" w:hAnsi="Times New Roman"/>
        </w:rPr>
        <w:t>территории</w:t>
      </w:r>
      <w:proofErr w:type="gramEnd"/>
      <w:r w:rsidRPr="008D785A">
        <w:rPr>
          <w:rFonts w:ascii="Times New Roman" w:hAnsi="Times New Roman"/>
        </w:rPr>
        <w:t xml:space="preserve"> ЗАТО городской округ Молодежный расположено 1 критически важный и 4 социально значимых объектов от безопасной эксплуатации которых зависит жизнедеятельность населения городского округа. Источником повышенной потенциальной опасности также является местный газопровод высокого давления. 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>Опасность возникновения чрезвычайных ситуаций в сложившихся социально-экономических условиях повышается, так как сохраняется тенденция ухудшения материально-технического обеспечения производства, снижения качества профилактических и регламентных работ, увеличивается износ технологического оборудования.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 xml:space="preserve">Обеспечение необходимого уровня пожарной безопасности и минимизация потерь вследствие пожаров </w:t>
      </w:r>
      <w:proofErr w:type="gramStart"/>
      <w:r w:rsidRPr="008D785A">
        <w:rPr>
          <w:rFonts w:ascii="Times New Roman" w:hAnsi="Times New Roman"/>
        </w:rPr>
        <w:t>является</w:t>
      </w:r>
      <w:proofErr w:type="gramEnd"/>
      <w:r w:rsidRPr="008D785A">
        <w:rPr>
          <w:rFonts w:ascii="Times New Roman" w:hAnsi="Times New Roman"/>
        </w:rPr>
        <w:t xml:space="preserve"> важным фактором устойчивого социально-экономического развития ЗАТО городской округ Молодежный. Основная масса пожаров приходится на жилой сектор. Так, частота пожаров, прежде всего, отражает общий уровень пожарной безопасности и эффективность противопожарных мероприятий, деятельность государственных и муниципальных органов власти и мер, предпринимаемых населением.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>Уровень индивидуального риска зависит от экономических, социальных и территориальных факторов и наиболее критичен для групп населения с низким уровнем доходов и социальной адаптации.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>Основными направлениями деятельности обеспечения пожарной безопасности являются: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качественное повышение уровня обеспечения пожарной безопасности населения;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повышение эффективности мероприятий по минимизации риска пожаров, угроз жизни и здоровью.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>Основными направлениями деятельности, которые могут обеспечить уменьшение рисков пожаров, являются: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оптимизация финансовых и материальных ресурсов органов местного самоуправления и организаций, направляемых на решение проблем пожарной безопасности;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строительство и реконструкция систем и источников наружного пожарного водоснабжения;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развитие системы добровольных пожарно-спасательных формирований;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внедрение новых инновационных технологий в области обнаружения пожаров и оповещения населения.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 xml:space="preserve">Реализация мероприятий Программы позволит повысить уровень </w:t>
      </w:r>
      <w:proofErr w:type="gramStart"/>
      <w:r w:rsidRPr="008D785A">
        <w:rPr>
          <w:rFonts w:ascii="Times New Roman" w:hAnsi="Times New Roman"/>
        </w:rPr>
        <w:t>безопасности</w:t>
      </w:r>
      <w:proofErr w:type="gramEnd"/>
      <w:r w:rsidRPr="008D785A">
        <w:rPr>
          <w:rFonts w:ascii="Times New Roman" w:hAnsi="Times New Roman"/>
        </w:rPr>
        <w:t xml:space="preserve"> ЗАТО городской округ Молодежный от пожаров, чрезвычайных ситуаций природного и техногенного характера на территории муниципального образования, что в свою очередь приведет к улучшению благополучия населения и снижению чрезвычайных ситуаций и материального ущерба.</w:t>
      </w:r>
    </w:p>
    <w:p w:rsidR="00317B31" w:rsidRPr="008D785A" w:rsidRDefault="00317B31" w:rsidP="00317B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17B31" w:rsidRPr="008D785A" w:rsidRDefault="00CB305B" w:rsidP="00CB30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3. </w:t>
      </w:r>
      <w:r w:rsidR="00317B31" w:rsidRPr="008D785A">
        <w:rPr>
          <w:rFonts w:ascii="Times New Roman" w:hAnsi="Times New Roman"/>
          <w:szCs w:val="28"/>
        </w:rPr>
        <w:t>Цели Программы:</w:t>
      </w:r>
    </w:p>
    <w:p w:rsidR="00317B31" w:rsidRPr="008D785A" w:rsidRDefault="00317B31" w:rsidP="00317B31">
      <w:pPr>
        <w:suppressAutoHyphens/>
        <w:spacing w:beforeAutospacing="1" w:after="0" w:line="240" w:lineRule="auto"/>
        <w:jc w:val="both"/>
        <w:outlineLvl w:val="1"/>
        <w:rPr>
          <w:rFonts w:ascii="Times New Roman" w:hAnsi="Times New Roman"/>
          <w:bCs/>
          <w:szCs w:val="28"/>
        </w:rPr>
      </w:pPr>
      <w:r w:rsidRPr="008D785A">
        <w:rPr>
          <w:rFonts w:ascii="Times New Roman" w:hAnsi="Times New Roman"/>
          <w:bCs/>
          <w:szCs w:val="28"/>
        </w:rPr>
        <w:t xml:space="preserve">- снижение рисков чрезвычайных ситуаций, повышение защиты населения и территорий   от угроз природного и техногенного характера и обеспечение пожарной </w:t>
      </w:r>
      <w:proofErr w:type="gramStart"/>
      <w:r w:rsidRPr="008D785A">
        <w:rPr>
          <w:rFonts w:ascii="Times New Roman" w:hAnsi="Times New Roman"/>
          <w:bCs/>
          <w:szCs w:val="28"/>
        </w:rPr>
        <w:t>безопасности  на</w:t>
      </w:r>
      <w:proofErr w:type="gramEnd"/>
      <w:r w:rsidRPr="008D785A">
        <w:rPr>
          <w:rFonts w:ascii="Times New Roman" w:hAnsi="Times New Roman"/>
          <w:bCs/>
          <w:szCs w:val="28"/>
        </w:rPr>
        <w:t xml:space="preserve"> территории ЗАТО городского округа Молодежный; </w:t>
      </w:r>
    </w:p>
    <w:p w:rsidR="00317B31" w:rsidRPr="008D785A" w:rsidRDefault="00317B31" w:rsidP="00317B31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lastRenderedPageBreak/>
        <w:t xml:space="preserve">- обеспечение готовности ЗАТО городского округа Молодежный к переводу гражданской обороны на работу в </w:t>
      </w:r>
      <w:proofErr w:type="gramStart"/>
      <w:r w:rsidRPr="008D785A">
        <w:rPr>
          <w:rFonts w:ascii="Times New Roman" w:hAnsi="Times New Roman"/>
          <w:szCs w:val="28"/>
        </w:rPr>
        <w:t>условиях  военного</w:t>
      </w:r>
      <w:proofErr w:type="gramEnd"/>
      <w:r w:rsidRPr="008D785A">
        <w:rPr>
          <w:rFonts w:ascii="Times New Roman" w:hAnsi="Times New Roman"/>
          <w:szCs w:val="28"/>
        </w:rPr>
        <w:t xml:space="preserve"> времени,  подготовке к защите и по защите населения, материальных и культурных ценностей на от опасностей, возникающих при ведении военных действий или вследствие этих действий;</w:t>
      </w:r>
    </w:p>
    <w:p w:rsidR="00317B31" w:rsidRPr="008D785A" w:rsidRDefault="00317B31" w:rsidP="00317B31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повышение оперативной </w:t>
      </w:r>
      <w:proofErr w:type="gramStart"/>
      <w:r w:rsidRPr="008D785A">
        <w:rPr>
          <w:rFonts w:ascii="Times New Roman" w:hAnsi="Times New Roman"/>
          <w:szCs w:val="28"/>
        </w:rPr>
        <w:t>готовности  спасательных</w:t>
      </w:r>
      <w:proofErr w:type="gramEnd"/>
      <w:r w:rsidRPr="008D785A">
        <w:rPr>
          <w:rFonts w:ascii="Times New Roman" w:hAnsi="Times New Roman"/>
          <w:szCs w:val="28"/>
        </w:rPr>
        <w:t xml:space="preserve"> служб гражданской обороны  городского округа к реагированию на угрозу или возникновение чрезвычайных ситуаций, эффективности взаимодействия привлекаемых сил и средств при их совместных действиях по предупреждению и ликвидации чрезвычайных ситуаций и снижение социально экономического ущерба;</w:t>
      </w:r>
    </w:p>
    <w:p w:rsidR="00317B31" w:rsidRPr="008D785A" w:rsidRDefault="00317B31" w:rsidP="00317B31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создание условий, способствующих проведению мероприятий по мобилизационной подготовке и мобилизации, защите государственной тайны, технической защите информации на </w:t>
      </w:r>
      <w:proofErr w:type="gramStart"/>
      <w:r w:rsidRPr="008D785A">
        <w:rPr>
          <w:rFonts w:ascii="Times New Roman" w:hAnsi="Times New Roman"/>
          <w:szCs w:val="28"/>
        </w:rPr>
        <w:t>территории</w:t>
      </w:r>
      <w:proofErr w:type="gramEnd"/>
      <w:r w:rsidRPr="008D785A">
        <w:rPr>
          <w:rFonts w:ascii="Times New Roman" w:hAnsi="Times New Roman"/>
          <w:szCs w:val="28"/>
        </w:rPr>
        <w:t xml:space="preserve"> ЗАТО городской округ Молодежный.</w:t>
      </w:r>
    </w:p>
    <w:p w:rsidR="00317B31" w:rsidRPr="008D785A" w:rsidRDefault="00317B31" w:rsidP="00317B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>Для достижения указанных целей предлагается решить следующие задачи: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обеспечить организацию и выполнение мероприятий, направленных на подготовку и поддержание в готовности необходимых сил и средств для защиты населения и </w:t>
      </w:r>
      <w:proofErr w:type="gramStart"/>
      <w:r w:rsidRPr="008D785A">
        <w:rPr>
          <w:rFonts w:ascii="Times New Roman" w:hAnsi="Times New Roman"/>
          <w:szCs w:val="28"/>
        </w:rPr>
        <w:t>территории</w:t>
      </w:r>
      <w:proofErr w:type="gramEnd"/>
      <w:r w:rsidRPr="008D785A">
        <w:rPr>
          <w:rFonts w:ascii="Times New Roman" w:hAnsi="Times New Roman"/>
          <w:szCs w:val="28"/>
        </w:rPr>
        <w:t xml:space="preserve"> ЗАТО городского округа Молодежный от чрезвычайных ситуаций техногенного и природного характера, </w:t>
      </w:r>
      <w:proofErr w:type="spellStart"/>
      <w:r w:rsidRPr="008D785A">
        <w:rPr>
          <w:rFonts w:ascii="Times New Roman" w:hAnsi="Times New Roman"/>
          <w:szCs w:val="28"/>
        </w:rPr>
        <w:t>минимилизации</w:t>
      </w:r>
      <w:proofErr w:type="spellEnd"/>
      <w:r w:rsidRPr="008D785A">
        <w:rPr>
          <w:rFonts w:ascii="Times New Roman" w:hAnsi="Times New Roman"/>
          <w:szCs w:val="28"/>
        </w:rPr>
        <w:t xml:space="preserve"> последствий при их возникновении;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обеспечить своевременный перевод гражданской </w:t>
      </w:r>
      <w:proofErr w:type="gramStart"/>
      <w:r w:rsidRPr="008D785A">
        <w:rPr>
          <w:rFonts w:ascii="Times New Roman" w:hAnsi="Times New Roman"/>
          <w:szCs w:val="28"/>
        </w:rPr>
        <w:t>обороны</w:t>
      </w:r>
      <w:proofErr w:type="gramEnd"/>
      <w:r w:rsidRPr="008D785A">
        <w:rPr>
          <w:rFonts w:ascii="Times New Roman" w:hAnsi="Times New Roman"/>
          <w:szCs w:val="28"/>
        </w:rPr>
        <w:t xml:space="preserve"> ЗАТО городского округа Молодежный на работу в условиях военного времени;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создание телекоммуникационной и информационно-технической инфраструктуры системы -112; 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>- развитие и совершенствование системы оповещения и информирования населения;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>- обеспечение пожарной безопасности, снижение количества пожаров, количества погибших и травмированных на них;</w:t>
      </w:r>
    </w:p>
    <w:p w:rsidR="00317B31" w:rsidRPr="008D785A" w:rsidRDefault="00317B31" w:rsidP="00317B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>- поддержание местного самоуправления и подведомственных организаций в готовности к функционированию в условиях военного времени.</w:t>
      </w:r>
    </w:p>
    <w:p w:rsidR="008F37FC" w:rsidRPr="008D785A" w:rsidRDefault="008F37FC" w:rsidP="00493746">
      <w:pPr>
        <w:pStyle w:val="a3"/>
        <w:ind w:left="1080"/>
        <w:jc w:val="both"/>
        <w:rPr>
          <w:rFonts w:ascii="Times New Roman" w:hAnsi="Times New Roman" w:cs="Times New Roman"/>
        </w:rPr>
      </w:pPr>
    </w:p>
    <w:p w:rsidR="00382B6D" w:rsidRPr="008D785A" w:rsidRDefault="00382B6D" w:rsidP="00382B6D">
      <w:pPr>
        <w:pStyle w:val="a3"/>
        <w:ind w:left="862"/>
        <w:jc w:val="both"/>
        <w:rPr>
          <w:rFonts w:ascii="Times New Roman" w:hAnsi="Times New Roman"/>
        </w:rPr>
      </w:pPr>
    </w:p>
    <w:p w:rsidR="00382B6D" w:rsidRPr="008D785A" w:rsidRDefault="00382B6D" w:rsidP="00382B6D">
      <w:pPr>
        <w:pStyle w:val="a3"/>
        <w:ind w:left="862"/>
        <w:jc w:val="both"/>
        <w:rPr>
          <w:rFonts w:ascii="Times New Roman" w:hAnsi="Times New Roman" w:cs="Times New Roman"/>
        </w:rPr>
      </w:pPr>
    </w:p>
    <w:p w:rsidR="00F7638D" w:rsidRPr="008D785A" w:rsidRDefault="00F7638D" w:rsidP="00F7638D">
      <w:pPr>
        <w:pStyle w:val="a3"/>
        <w:ind w:left="1080"/>
        <w:jc w:val="both"/>
        <w:rPr>
          <w:rFonts w:ascii="Times New Roman" w:hAnsi="Times New Roman" w:cs="Times New Roman"/>
          <w:sz w:val="18"/>
          <w:szCs w:val="18"/>
        </w:rPr>
      </w:pPr>
    </w:p>
    <w:p w:rsidR="00571ED5" w:rsidRPr="008D785A" w:rsidRDefault="00571ED5" w:rsidP="00CB305B">
      <w:pPr>
        <w:pStyle w:val="a3"/>
        <w:numPr>
          <w:ilvl w:val="0"/>
          <w:numId w:val="7"/>
        </w:numPr>
        <w:ind w:left="1080" w:hanging="1080"/>
        <w:jc w:val="center"/>
        <w:rPr>
          <w:rFonts w:ascii="Times New Roman" w:hAnsi="Times New Roman" w:cs="Times New Roman"/>
        </w:rPr>
      </w:pPr>
      <w:r w:rsidRPr="008D785A">
        <w:rPr>
          <w:rFonts w:ascii="Times New Roman" w:hAnsi="Times New Roman"/>
        </w:rPr>
        <w:t>Обобщенная характеристика основных мероприятий с обоснованием необходимости их осуществления</w:t>
      </w:r>
    </w:p>
    <w:p w:rsidR="008F37FC" w:rsidRPr="008D785A" w:rsidRDefault="008F37FC" w:rsidP="00E918C2">
      <w:pPr>
        <w:pStyle w:val="a3"/>
        <w:jc w:val="both"/>
        <w:rPr>
          <w:rFonts w:ascii="Times New Roman" w:hAnsi="Times New Roman" w:cs="Times New Roman"/>
        </w:rPr>
      </w:pPr>
    </w:p>
    <w:p w:rsidR="00571ED5" w:rsidRPr="008D785A" w:rsidRDefault="00571ED5" w:rsidP="00E37F5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>Подпрограммой 1 предусматривается реализация следующих основных мероприятий:</w:t>
      </w:r>
    </w:p>
    <w:p w:rsidR="00571ED5" w:rsidRPr="008D785A" w:rsidRDefault="00571ED5" w:rsidP="00E37F5E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>повышение степени антитеррористической защищенности социально значимых объектов и мест с массовым пребыванием людей;</w:t>
      </w:r>
    </w:p>
    <w:p w:rsidR="00571ED5" w:rsidRPr="008D785A" w:rsidRDefault="00571ED5" w:rsidP="00E37F5E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>обеспечение деятельности общественных объединений правоохранительной направленности;</w:t>
      </w:r>
    </w:p>
    <w:p w:rsidR="00571ED5" w:rsidRPr="008D785A" w:rsidRDefault="00571ED5" w:rsidP="00E37F5E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>реализация мероприятий по обеспечению общественного порядка и общественной безопасности, профилактике проявлений экстремизма на территории Московской области;</w:t>
      </w:r>
    </w:p>
    <w:p w:rsidR="00571ED5" w:rsidRPr="008D785A" w:rsidRDefault="00571ED5" w:rsidP="00E37F5E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>развертывание элементов системы технологического обеспечения региональной общественной безопасности и оперативного управления "Безопасный регион" (далее - система "Безопасный регион");</w:t>
      </w:r>
    </w:p>
    <w:p w:rsidR="00571ED5" w:rsidRPr="008D785A" w:rsidRDefault="00571ED5" w:rsidP="00E37F5E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>профила</w:t>
      </w:r>
      <w:r w:rsidR="00E37F5E" w:rsidRPr="008D785A">
        <w:rPr>
          <w:rFonts w:ascii="Times New Roman" w:eastAsiaTheme="minorHAnsi" w:hAnsi="Times New Roman"/>
        </w:rPr>
        <w:t>ктика наркомании и токсикомании.</w:t>
      </w:r>
    </w:p>
    <w:p w:rsidR="00571ED5" w:rsidRPr="008D785A" w:rsidRDefault="00F7638D" w:rsidP="00E37F5E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 xml:space="preserve"> </w:t>
      </w:r>
    </w:p>
    <w:p w:rsidR="008F37FC" w:rsidRPr="008D785A" w:rsidRDefault="008F37FC" w:rsidP="00571ED5">
      <w:pPr>
        <w:pStyle w:val="a3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76041C" w:rsidRPr="008D785A" w:rsidRDefault="0076041C" w:rsidP="0076041C">
      <w:pPr>
        <w:pStyle w:val="a3"/>
        <w:jc w:val="center"/>
        <w:rPr>
          <w:rFonts w:ascii="Times New Roman" w:hAnsi="Times New Roman"/>
          <w:sz w:val="18"/>
          <w:szCs w:val="18"/>
        </w:rPr>
      </w:pPr>
    </w:p>
    <w:p w:rsidR="0076041C" w:rsidRPr="008D785A" w:rsidRDefault="00F7638D" w:rsidP="00CB305B">
      <w:pPr>
        <w:pStyle w:val="a3"/>
        <w:numPr>
          <w:ilvl w:val="0"/>
          <w:numId w:val="7"/>
        </w:numPr>
        <w:jc w:val="center"/>
        <w:rPr>
          <w:rFonts w:ascii="Times New Roman" w:hAnsi="Times New Roman" w:cs="Times New Roman"/>
        </w:rPr>
      </w:pPr>
      <w:r w:rsidRPr="008D785A">
        <w:rPr>
          <w:rFonts w:ascii="Times New Roman" w:hAnsi="Times New Roman"/>
        </w:rPr>
        <w:t xml:space="preserve">Планируемые результаты реализации муниципальной программы </w:t>
      </w:r>
      <w:r w:rsidR="0076041C" w:rsidRPr="008D785A">
        <w:rPr>
          <w:rFonts w:ascii="Times New Roman" w:hAnsi="Times New Roman" w:cs="Times New Roman"/>
        </w:rPr>
        <w:t>«Безопасность и обеспечение безопасности жизнедеятельности</w:t>
      </w:r>
      <w:r w:rsidR="004507A3" w:rsidRPr="008D785A">
        <w:rPr>
          <w:rFonts w:ascii="Times New Roman" w:hAnsi="Times New Roman" w:cs="Times New Roman"/>
        </w:rPr>
        <w:t xml:space="preserve"> населения</w:t>
      </w:r>
      <w:r w:rsidR="0076041C" w:rsidRPr="008D785A">
        <w:rPr>
          <w:rFonts w:ascii="Times New Roman" w:hAnsi="Times New Roman" w:cs="Times New Roman"/>
        </w:rPr>
        <w:t>»</w:t>
      </w:r>
    </w:p>
    <w:p w:rsidR="00F7638D" w:rsidRPr="008D785A" w:rsidRDefault="00F7638D" w:rsidP="00F7638D">
      <w:pPr>
        <w:pStyle w:val="a3"/>
        <w:ind w:left="1080"/>
        <w:jc w:val="both"/>
        <w:rPr>
          <w:rFonts w:ascii="Times New Roman" w:hAnsi="Times New Roman" w:cs="Times New Roman"/>
          <w:sz w:val="18"/>
          <w:szCs w:val="18"/>
        </w:rPr>
      </w:pPr>
    </w:p>
    <w:p w:rsidR="00F7638D" w:rsidRPr="008D785A" w:rsidRDefault="00F7638D" w:rsidP="00F7638D">
      <w:pPr>
        <w:spacing w:after="0" w:line="24" w:lineRule="auto"/>
        <w:rPr>
          <w:sz w:val="18"/>
          <w:szCs w:val="18"/>
        </w:rPr>
      </w:pPr>
    </w:p>
    <w:p w:rsidR="008F37FC" w:rsidRPr="008D785A" w:rsidRDefault="008F37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2268"/>
        <w:gridCol w:w="1417"/>
        <w:gridCol w:w="1134"/>
        <w:gridCol w:w="1418"/>
        <w:gridCol w:w="1275"/>
        <w:gridCol w:w="1134"/>
        <w:gridCol w:w="1134"/>
        <w:gridCol w:w="1276"/>
        <w:gridCol w:w="1134"/>
        <w:gridCol w:w="2629"/>
      </w:tblGrid>
      <w:tr w:rsidR="003F405D" w:rsidRPr="005D6591" w:rsidTr="00B96A29">
        <w:trPr>
          <w:trHeight w:val="734"/>
        </w:trPr>
        <w:tc>
          <w:tcPr>
            <w:tcW w:w="852" w:type="dxa"/>
            <w:vMerge w:val="restart"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proofErr w:type="spellStart"/>
            <w:r w:rsidRPr="005D6591">
              <w:rPr>
                <w:rFonts w:ascii="Times New Roman" w:eastAsia="Times New Roman" w:hAnsi="Times New Roman" w:cs="Arial"/>
                <w:sz w:val="18"/>
                <w:szCs w:val="18"/>
                <w:lang w:eastAsia="ar-SA"/>
              </w:rPr>
              <w:t>пп</w:t>
            </w:r>
            <w:proofErr w:type="spellEnd"/>
            <w:r w:rsidRPr="005D6591">
              <w:rPr>
                <w:rFonts w:ascii="Times New Roman" w:eastAsia="Times New Roman" w:hAnsi="Times New Roman" w:cs="Arial"/>
                <w:sz w:val="18"/>
                <w:szCs w:val="18"/>
                <w:lang w:eastAsia="ar-SA"/>
              </w:rPr>
              <w:t>/п</w:t>
            </w:r>
          </w:p>
        </w:tc>
        <w:tc>
          <w:tcPr>
            <w:tcW w:w="2268" w:type="dxa"/>
            <w:vMerge w:val="restart"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Показатель реализации </w:t>
            </w:r>
            <w:r w:rsidRPr="005D6591">
              <w:rPr>
                <w:sz w:val="18"/>
                <w:szCs w:val="18"/>
                <w:lang w:eastAsia="ar-SA"/>
              </w:rPr>
              <w:t>мероприятий программы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Единица измерения</w:t>
            </w:r>
          </w:p>
        </w:tc>
        <w:tc>
          <w:tcPr>
            <w:tcW w:w="1418" w:type="dxa"/>
            <w:vMerge w:val="restart"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Базовое значение показателя на начало реализации программы </w:t>
            </w:r>
          </w:p>
        </w:tc>
        <w:tc>
          <w:tcPr>
            <w:tcW w:w="595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Планируемое значение показателя</w:t>
            </w:r>
          </w:p>
        </w:tc>
        <w:tc>
          <w:tcPr>
            <w:tcW w:w="2629" w:type="dxa"/>
            <w:vMerge w:val="restart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Номер и название основного мероприятия </w:t>
            </w: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br/>
              <w:t>в перечне мероприятий подпрограммы</w:t>
            </w:r>
          </w:p>
        </w:tc>
      </w:tr>
      <w:tr w:rsidR="003F405D" w:rsidRPr="005D6591" w:rsidTr="00B96A29">
        <w:trPr>
          <w:trHeight w:val="652"/>
        </w:trPr>
        <w:tc>
          <w:tcPr>
            <w:tcW w:w="852" w:type="dxa"/>
            <w:vMerge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2020 год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2021 год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2022 год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2023 год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2024 год</w:t>
            </w:r>
          </w:p>
        </w:tc>
        <w:tc>
          <w:tcPr>
            <w:tcW w:w="2629" w:type="dxa"/>
            <w:vMerge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</w:tr>
    </w:tbl>
    <w:p w:rsidR="003F405D" w:rsidRPr="005D6591" w:rsidRDefault="003F405D" w:rsidP="003F405D">
      <w:pPr>
        <w:spacing w:after="0" w:line="24" w:lineRule="auto"/>
        <w:rPr>
          <w:sz w:val="18"/>
          <w:szCs w:val="18"/>
        </w:rPr>
      </w:pPr>
    </w:p>
    <w:tbl>
      <w:tblPr>
        <w:tblW w:w="1567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2268"/>
        <w:gridCol w:w="1417"/>
        <w:gridCol w:w="1134"/>
        <w:gridCol w:w="1418"/>
        <w:gridCol w:w="1275"/>
        <w:gridCol w:w="1134"/>
        <w:gridCol w:w="1134"/>
        <w:gridCol w:w="1276"/>
        <w:gridCol w:w="1134"/>
        <w:gridCol w:w="2629"/>
      </w:tblGrid>
      <w:tr w:rsidR="003F405D" w:rsidRPr="005D6591" w:rsidTr="00B96A29">
        <w:trPr>
          <w:tblHeader/>
        </w:trPr>
        <w:tc>
          <w:tcPr>
            <w:tcW w:w="852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2629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</w:t>
            </w:r>
          </w:p>
        </w:tc>
      </w:tr>
      <w:tr w:rsidR="003F405D" w:rsidRPr="005D6591" w:rsidTr="00B96A29">
        <w:trPr>
          <w:trHeight w:val="1084"/>
        </w:trPr>
        <w:tc>
          <w:tcPr>
            <w:tcW w:w="852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2190" w:type="dxa"/>
            <w:gridSpan w:val="9"/>
            <w:shd w:val="clear" w:color="auto" w:fill="auto"/>
            <w:vAlign w:val="center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  <w:t>Подпрограмма 1 «Профилактика преступлений и иных правонарушений»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629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</w:tr>
      <w:tr w:rsidR="003F405D" w:rsidRPr="005D6591" w:rsidTr="00B96A29">
        <w:trPr>
          <w:cantSplit/>
          <w:trHeight w:val="2385"/>
        </w:trPr>
        <w:tc>
          <w:tcPr>
            <w:tcW w:w="852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2268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Макропоказатель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Снижение общего количества преступлений, совершенных на территории муниципального образования, не менее чем на 5 % ежегодно</w:t>
            </w:r>
          </w:p>
        </w:tc>
        <w:tc>
          <w:tcPr>
            <w:tcW w:w="1417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 xml:space="preserve">Приоритетный целевой 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кол-во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преступлений</w:t>
            </w:r>
          </w:p>
        </w:tc>
        <w:tc>
          <w:tcPr>
            <w:tcW w:w="1418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spacing w:after="0" w:line="240" w:lineRule="auto"/>
              <w:jc w:val="center"/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spacing w:after="0" w:line="240" w:lineRule="auto"/>
              <w:jc w:val="center"/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3F405D" w:rsidRPr="005D6591" w:rsidRDefault="003F405D" w:rsidP="00B96A29">
            <w:pPr>
              <w:spacing w:after="0" w:line="240" w:lineRule="auto"/>
              <w:jc w:val="center"/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spacing w:after="0" w:line="240" w:lineRule="auto"/>
              <w:jc w:val="center"/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Макропоказатель подпрограммы</w:t>
            </w:r>
          </w:p>
        </w:tc>
      </w:tr>
      <w:tr w:rsidR="003F405D" w:rsidRPr="005D6591" w:rsidTr="00B96A29">
        <w:trPr>
          <w:cantSplit/>
          <w:trHeight w:val="1134"/>
        </w:trPr>
        <w:tc>
          <w:tcPr>
            <w:tcW w:w="852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 w:cs="Arial"/>
                <w:color w:val="00B050"/>
                <w:sz w:val="18"/>
                <w:szCs w:val="18"/>
                <w:lang w:eastAsia="ar-SA"/>
              </w:rPr>
              <w:t>1</w:t>
            </w:r>
          </w:p>
          <w:p w:rsidR="003F405D" w:rsidRPr="005D6591" w:rsidRDefault="003F405D" w:rsidP="00B96A29">
            <w:pPr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hAnsi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1</w:t>
            </w:r>
          </w:p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 xml:space="preserve">Увеличение доли социально значимых объектов (учреждений), оборудованных в целях антитеррористической защищенности средствами безопасности  </w:t>
            </w:r>
          </w:p>
        </w:tc>
        <w:tc>
          <w:tcPr>
            <w:tcW w:w="1417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418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25B65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75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275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80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85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90</w:t>
            </w:r>
          </w:p>
        </w:tc>
        <w:tc>
          <w:tcPr>
            <w:tcW w:w="1276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95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2629" w:type="dxa"/>
            <w:shd w:val="clear" w:color="auto" w:fill="auto"/>
          </w:tcPr>
          <w:p w:rsidR="003F405D" w:rsidRPr="005D6591" w:rsidRDefault="003F405D" w:rsidP="00B96A29">
            <w:pPr>
              <w:spacing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01:</w:t>
            </w:r>
          </w:p>
          <w:p w:rsidR="003F405D" w:rsidRPr="005D6591" w:rsidRDefault="003F405D" w:rsidP="00B96A29">
            <w:pPr>
              <w:spacing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Повышение степени антитеррористической защищенности социально значимых объектов, находящихся в собственности муниципального образования, и мест с массовым пребыванием людей</w:t>
            </w:r>
          </w:p>
        </w:tc>
      </w:tr>
      <w:tr w:rsidR="003F405D" w:rsidRPr="005D6591" w:rsidTr="00B96A29">
        <w:trPr>
          <w:cantSplit/>
          <w:trHeight w:val="1134"/>
        </w:trPr>
        <w:tc>
          <w:tcPr>
            <w:tcW w:w="852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hAnsi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2</w:t>
            </w:r>
          </w:p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 xml:space="preserve">Увеличение числа </w:t>
            </w:r>
            <w:proofErr w:type="gramStart"/>
            <w:r w:rsidRPr="005D6591">
              <w:rPr>
                <w:rFonts w:ascii="Times New Roman" w:hAnsi="Times New Roman"/>
                <w:sz w:val="18"/>
                <w:szCs w:val="18"/>
              </w:rPr>
              <w:t>граждан</w:t>
            </w:r>
            <w:proofErr w:type="gramEnd"/>
            <w:r w:rsidRPr="005D6591">
              <w:rPr>
                <w:rFonts w:ascii="Times New Roman" w:hAnsi="Times New Roman"/>
                <w:sz w:val="18"/>
                <w:szCs w:val="18"/>
              </w:rPr>
              <w:t xml:space="preserve"> принимающих участие в деятельности народных дружин</w:t>
            </w:r>
          </w:p>
        </w:tc>
        <w:tc>
          <w:tcPr>
            <w:tcW w:w="1417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left="-108" w:right="-108" w:firstLine="141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Отраслевой 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141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418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275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105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110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115</w:t>
            </w:r>
          </w:p>
        </w:tc>
        <w:tc>
          <w:tcPr>
            <w:tcW w:w="1276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120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125</w:t>
            </w:r>
          </w:p>
        </w:tc>
        <w:tc>
          <w:tcPr>
            <w:tcW w:w="2629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right="-31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02: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right="-31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right="-31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Обеспечение деятельности общественных объединений правоохранительной направленности</w:t>
            </w:r>
          </w:p>
        </w:tc>
      </w:tr>
      <w:tr w:rsidR="003F405D" w:rsidRPr="005D6591" w:rsidTr="00B96A29">
        <w:trPr>
          <w:cantSplit/>
          <w:trHeight w:val="1134"/>
        </w:trPr>
        <w:tc>
          <w:tcPr>
            <w:tcW w:w="852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hAnsi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3</w:t>
            </w:r>
          </w:p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Снижение доли несовершеннолетних в общем числе лиц, совершивших преступления</w:t>
            </w:r>
          </w:p>
        </w:tc>
        <w:tc>
          <w:tcPr>
            <w:tcW w:w="1417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left="-108" w:right="-108" w:firstLine="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418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99,9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99,8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99,7</w:t>
            </w:r>
          </w:p>
        </w:tc>
        <w:tc>
          <w:tcPr>
            <w:tcW w:w="1276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99,6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99,5</w:t>
            </w:r>
          </w:p>
        </w:tc>
        <w:tc>
          <w:tcPr>
            <w:tcW w:w="2629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03: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Реализация мероприятий по обеспечению общественного порядка и общественной </w:t>
            </w:r>
            <w:proofErr w:type="gramStart"/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безопасности,  профилактике</w:t>
            </w:r>
            <w:proofErr w:type="gramEnd"/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 проявлений экстремизма на территории муниципального образования Московской области </w:t>
            </w:r>
          </w:p>
        </w:tc>
      </w:tr>
      <w:tr w:rsidR="003F405D" w:rsidRPr="005D6591" w:rsidTr="00B96A29">
        <w:tc>
          <w:tcPr>
            <w:tcW w:w="852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8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5</w:t>
            </w:r>
          </w:p>
          <w:p w:rsidR="003F405D" w:rsidRPr="005D6591" w:rsidRDefault="003F405D" w:rsidP="00B96A29">
            <w:pPr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4</w:t>
            </w:r>
            <w:r w:rsidRPr="005D659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Доля </w:t>
            </w:r>
            <w:r w:rsidRPr="005D6591">
              <w:rPr>
                <w:sz w:val="18"/>
                <w:szCs w:val="18"/>
                <w:lang w:eastAsia="ar-SA"/>
              </w:rPr>
              <w:t>коммерческих объектов,</w:t>
            </w: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оборудованных системами видеонаблюдения и подключенных к системе технологического обеспечения </w:t>
            </w: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lastRenderedPageBreak/>
              <w:t>региональной общественной безопасности и оперативного управления «Безопасный регион»</w:t>
            </w:r>
          </w:p>
        </w:tc>
        <w:tc>
          <w:tcPr>
            <w:tcW w:w="1417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lastRenderedPageBreak/>
              <w:t>Приоритетный целевой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проценты</w:t>
            </w:r>
          </w:p>
        </w:tc>
        <w:tc>
          <w:tcPr>
            <w:tcW w:w="1418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3F405D" w:rsidRPr="005D6591" w:rsidRDefault="003F405D" w:rsidP="00B96A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3F405D" w:rsidRPr="005D6591" w:rsidRDefault="003F405D" w:rsidP="00B96A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629" w:type="dxa"/>
            <w:vMerge w:val="restart"/>
            <w:shd w:val="clear" w:color="auto" w:fill="auto"/>
          </w:tcPr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04:</w:t>
            </w:r>
          </w:p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 xml:space="preserve">Развертывание элементов системы технологического обеспечения региональной общественной безопасности и оперативного управления «Безопасный регион» </w:t>
            </w:r>
          </w:p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B050"/>
                <w:sz w:val="18"/>
                <w:szCs w:val="18"/>
              </w:rPr>
            </w:pPr>
          </w:p>
        </w:tc>
      </w:tr>
      <w:tr w:rsidR="003F405D" w:rsidRPr="005D6591" w:rsidTr="00B96A29">
        <w:trPr>
          <w:cantSplit/>
          <w:trHeight w:val="1134"/>
        </w:trPr>
        <w:tc>
          <w:tcPr>
            <w:tcW w:w="852" w:type="dxa"/>
            <w:shd w:val="clear" w:color="auto" w:fill="auto"/>
          </w:tcPr>
          <w:p w:rsidR="003F405D" w:rsidRPr="005D6591" w:rsidRDefault="003F405D" w:rsidP="00B96A29">
            <w:pPr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lastRenderedPageBreak/>
              <w:t>6</w:t>
            </w:r>
          </w:p>
        </w:tc>
        <w:tc>
          <w:tcPr>
            <w:tcW w:w="2268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</w:t>
            </w:r>
            <w:r w:rsidRPr="005D659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Доля подъездов многоквартирных домов,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1417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проценты</w:t>
            </w:r>
          </w:p>
        </w:tc>
        <w:tc>
          <w:tcPr>
            <w:tcW w:w="1418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2629" w:type="dxa"/>
            <w:vMerge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color w:val="00B050"/>
                <w:sz w:val="18"/>
                <w:szCs w:val="18"/>
                <w:lang w:eastAsia="ar-SA"/>
              </w:rPr>
            </w:pPr>
          </w:p>
        </w:tc>
      </w:tr>
      <w:tr w:rsidR="003F405D" w:rsidRPr="005D6591" w:rsidTr="00B96A29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</w:t>
            </w:r>
            <w:r w:rsidRPr="005D659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Доля социальных объектов и мест с массовым пребыванием людей,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1417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проценты</w:t>
            </w:r>
          </w:p>
        </w:tc>
        <w:tc>
          <w:tcPr>
            <w:tcW w:w="1418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2629" w:type="dxa"/>
            <w:vMerge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color w:val="00B050"/>
                <w:sz w:val="18"/>
                <w:szCs w:val="18"/>
                <w:lang w:eastAsia="ar-SA"/>
              </w:rPr>
            </w:pPr>
          </w:p>
        </w:tc>
      </w:tr>
      <w:tr w:rsidR="003F405D" w:rsidRPr="005D6591" w:rsidTr="00B96A29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18</w:t>
            </w:r>
          </w:p>
        </w:tc>
        <w:tc>
          <w:tcPr>
            <w:tcW w:w="2268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5</w:t>
            </w:r>
          </w:p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Рост числа лиц, состоящих на диспансерном наблюдении с диагнозом «Употребление наркотиков с вредными последствиями»</w:t>
            </w:r>
          </w:p>
        </w:tc>
        <w:tc>
          <w:tcPr>
            <w:tcW w:w="1417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418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102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104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106</w:t>
            </w:r>
          </w:p>
        </w:tc>
        <w:tc>
          <w:tcPr>
            <w:tcW w:w="1276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110</w:t>
            </w:r>
          </w:p>
        </w:tc>
        <w:tc>
          <w:tcPr>
            <w:tcW w:w="2629" w:type="dxa"/>
            <w:shd w:val="clear" w:color="auto" w:fill="auto"/>
          </w:tcPr>
          <w:p w:rsidR="003F405D" w:rsidRPr="005D6591" w:rsidRDefault="003F405D" w:rsidP="00B96A2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05.</w:t>
            </w:r>
          </w:p>
          <w:p w:rsidR="003F405D" w:rsidRPr="005D6591" w:rsidRDefault="003F405D" w:rsidP="00B96A2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области.</w:t>
            </w:r>
          </w:p>
        </w:tc>
      </w:tr>
      <w:tr w:rsidR="003F405D" w:rsidRPr="005D6591" w:rsidTr="00B96A29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lastRenderedPageBreak/>
              <w:t>9</w:t>
            </w:r>
          </w:p>
        </w:tc>
        <w:tc>
          <w:tcPr>
            <w:tcW w:w="2268" w:type="dxa"/>
            <w:shd w:val="clear" w:color="auto" w:fill="auto"/>
          </w:tcPr>
          <w:p w:rsidR="003F405D" w:rsidRPr="005D6591" w:rsidRDefault="003F405D" w:rsidP="00B96A2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7</w:t>
            </w:r>
          </w:p>
          <w:p w:rsidR="003F405D" w:rsidRPr="005D6591" w:rsidRDefault="003F405D" w:rsidP="00B96A2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Доля транспортировок 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</w:t>
            </w:r>
          </w:p>
        </w:tc>
        <w:tc>
          <w:tcPr>
            <w:tcW w:w="1417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418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2629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07.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«Развитие похоронного дела на территории Московской области»</w:t>
            </w:r>
          </w:p>
        </w:tc>
      </w:tr>
      <w:tr w:rsidR="003F405D" w:rsidRPr="005D6591" w:rsidTr="00B96A29">
        <w:trPr>
          <w:cantSplit/>
          <w:trHeight w:val="968"/>
        </w:trPr>
        <w:tc>
          <w:tcPr>
            <w:tcW w:w="15671" w:type="dxa"/>
            <w:gridSpan w:val="11"/>
            <w:shd w:val="clear" w:color="auto" w:fill="auto"/>
            <w:vAlign w:val="center"/>
          </w:tcPr>
          <w:p w:rsidR="003F405D" w:rsidRPr="00D77330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3E38AD"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  <w:t xml:space="preserve">Подпрограмма 2 «Снижение рисков возникновения и смягчение последствий чрезвычайных ситуаций природного и техногенного характера на </w:t>
            </w:r>
            <w:proofErr w:type="gramStart"/>
            <w:r w:rsidRPr="003E38AD"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  <w:t>территории</w:t>
            </w:r>
            <w:proofErr w:type="gramEnd"/>
            <w:r w:rsidRPr="003E38AD"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  <w:t xml:space="preserve"> ЗАТО городской округ Молодёжный Московской области»</w:t>
            </w:r>
          </w:p>
        </w:tc>
      </w:tr>
      <w:tr w:rsidR="003F405D" w:rsidRPr="005D6591" w:rsidTr="00B96A29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2020 Процент готовности муниципального образования Московской области к действиям по предназначению при возникновении чрезвычайных ситуаций (происшествий) природного и техногенного характера</w:t>
            </w:r>
          </w:p>
        </w:tc>
        <w:tc>
          <w:tcPr>
            <w:tcW w:w="1417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70,00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75,00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83,00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86,00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89,00</w:t>
            </w:r>
          </w:p>
        </w:tc>
        <w:tc>
          <w:tcPr>
            <w:tcW w:w="2629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</w:tc>
      </w:tr>
      <w:tr w:rsidR="003F405D" w:rsidRPr="005D6591" w:rsidTr="00B96A29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3F405D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2020 Сокращение среднего времени совместного реагирования нескольких экстренных оперативных служб на обращения населения по единому номеру «112» на территории муниципального образования</w:t>
            </w:r>
          </w:p>
        </w:tc>
        <w:tc>
          <w:tcPr>
            <w:tcW w:w="1417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85,00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82,50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77,50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72,50</w:t>
            </w:r>
          </w:p>
        </w:tc>
        <w:tc>
          <w:tcPr>
            <w:tcW w:w="2629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</w:tc>
      </w:tr>
      <w:tr w:rsidR="003F405D" w:rsidRPr="005D6591" w:rsidTr="00B96A29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3F405D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lastRenderedPageBreak/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2020 Процент построения и развития систем аппаратно-программного комплекса «Безопасный город» на территории муниципального образования</w:t>
            </w:r>
          </w:p>
        </w:tc>
        <w:tc>
          <w:tcPr>
            <w:tcW w:w="1417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2629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</w:tc>
      </w:tr>
      <w:tr w:rsidR="003F405D" w:rsidRPr="005D6591" w:rsidTr="00B96A29">
        <w:trPr>
          <w:cantSplit/>
          <w:trHeight w:val="676"/>
        </w:trPr>
        <w:tc>
          <w:tcPr>
            <w:tcW w:w="15671" w:type="dxa"/>
            <w:gridSpan w:val="11"/>
            <w:shd w:val="clear" w:color="auto" w:fill="auto"/>
            <w:vAlign w:val="center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3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Развитие и совершенствование систем оповещения и информирования населения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Московской области»</w:t>
            </w:r>
          </w:p>
        </w:tc>
      </w:tr>
      <w:tr w:rsidR="003F405D" w:rsidRPr="005D6591" w:rsidTr="00B96A29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3F405D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0F30DF" w:rsidRDefault="003F405D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Увеличение процента покрытия, системой централизованного оповещения и информирования при чрезвычайных ситуациях или угрозе их возникновения, населения на территории муниципального образования</w:t>
            </w:r>
          </w:p>
        </w:tc>
        <w:tc>
          <w:tcPr>
            <w:tcW w:w="1417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0F30DF" w:rsidRDefault="003F405D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0F30DF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0F30DF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0F30DF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0F30DF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0F30DF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0F30DF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2629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</w:tc>
      </w:tr>
      <w:tr w:rsidR="003F405D" w:rsidRPr="005D6591" w:rsidTr="00B96A29">
        <w:trPr>
          <w:cantSplit/>
          <w:trHeight w:val="567"/>
        </w:trPr>
        <w:tc>
          <w:tcPr>
            <w:tcW w:w="15671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Подпрограмма 4.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пож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арной безопасности»</w:t>
            </w:r>
          </w:p>
        </w:tc>
      </w:tr>
      <w:tr w:rsidR="003F405D" w:rsidRPr="005D6591" w:rsidTr="00B96A29">
        <w:trPr>
          <w:cantSplit/>
          <w:trHeight w:val="1882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05D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05D" w:rsidRPr="000F30DF" w:rsidRDefault="003F405D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Повышение степени пожарной защищенности муниципального образования, по отношению к базовому периоду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05D" w:rsidRPr="000F30DF" w:rsidRDefault="003F405D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05D" w:rsidRPr="000F30DF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05D" w:rsidRPr="000F30DF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05D" w:rsidRPr="000F30DF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05D" w:rsidRPr="000F30DF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05D" w:rsidRPr="000F30DF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05D" w:rsidRPr="000F30DF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</w:tc>
      </w:tr>
      <w:tr w:rsidR="003F405D" w:rsidRPr="005D6591" w:rsidTr="00B96A29">
        <w:trPr>
          <w:cantSplit/>
          <w:trHeight w:val="625"/>
        </w:trPr>
        <w:tc>
          <w:tcPr>
            <w:tcW w:w="1567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5 «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мероприятий гражданской обороны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3F405D" w:rsidRPr="005D6591" w:rsidTr="00B96A29">
        <w:trPr>
          <w:cantSplit/>
          <w:trHeight w:val="1882"/>
        </w:trPr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</w:tcPr>
          <w:p w:rsidR="003F405D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lastRenderedPageBreak/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2020 Увеличение процента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35,00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40,00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42,00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44,00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46,00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48,00</w:t>
            </w:r>
          </w:p>
        </w:tc>
        <w:tc>
          <w:tcPr>
            <w:tcW w:w="2629" w:type="dxa"/>
            <w:tcBorders>
              <w:top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</w:tc>
      </w:tr>
      <w:tr w:rsidR="003F405D" w:rsidRPr="005D6591" w:rsidTr="00B96A29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3F405D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2020 Увеличение степени готовности к использованию по предназначению защитных сооружений и иных объектов гражданской обороны</w:t>
            </w:r>
          </w:p>
        </w:tc>
        <w:tc>
          <w:tcPr>
            <w:tcW w:w="1417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20,00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40,00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50,00</w:t>
            </w:r>
          </w:p>
        </w:tc>
        <w:tc>
          <w:tcPr>
            <w:tcW w:w="2629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</w:tc>
      </w:tr>
      <w:tr w:rsidR="003F405D" w:rsidRPr="005D6591" w:rsidTr="00B96A29">
        <w:trPr>
          <w:cantSplit/>
          <w:trHeight w:val="580"/>
        </w:trPr>
        <w:tc>
          <w:tcPr>
            <w:tcW w:w="15671" w:type="dxa"/>
            <w:gridSpan w:val="11"/>
            <w:shd w:val="clear" w:color="auto" w:fill="auto"/>
            <w:vAlign w:val="center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Подпрограмма 6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«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Обеспечивающая подпрограмма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»</w:t>
            </w:r>
          </w:p>
        </w:tc>
      </w:tr>
      <w:tr w:rsidR="003F405D" w:rsidRPr="005D6591" w:rsidTr="00B96A29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3F405D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Обеспечение органами местного самоуправления полномочий по защите и смягчению последствий ЧС</w:t>
            </w:r>
          </w:p>
        </w:tc>
        <w:tc>
          <w:tcPr>
            <w:tcW w:w="1417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2629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</w:tc>
      </w:tr>
    </w:tbl>
    <w:p w:rsidR="008F37FC" w:rsidRPr="008D785A" w:rsidRDefault="008F37FC" w:rsidP="003F4118">
      <w:pPr>
        <w:rPr>
          <w:rFonts w:ascii="Times New Roman" w:hAnsi="Times New Roman"/>
          <w:sz w:val="18"/>
          <w:szCs w:val="18"/>
        </w:rPr>
      </w:pPr>
    </w:p>
    <w:p w:rsidR="008F37FC" w:rsidRPr="008D785A" w:rsidRDefault="00C06595" w:rsidP="00CB305B">
      <w:pPr>
        <w:pStyle w:val="a3"/>
        <w:numPr>
          <w:ilvl w:val="0"/>
          <w:numId w:val="7"/>
        </w:numPr>
        <w:jc w:val="center"/>
        <w:rPr>
          <w:rFonts w:ascii="Times New Roman" w:hAnsi="Times New Roman" w:cs="Times New Roman"/>
          <w:szCs w:val="18"/>
        </w:rPr>
      </w:pPr>
      <w:r w:rsidRPr="008D785A">
        <w:rPr>
          <w:rFonts w:ascii="Times New Roman" w:hAnsi="Times New Roman"/>
          <w:szCs w:val="18"/>
        </w:rPr>
        <w:t>Методика расчета значений</w:t>
      </w:r>
      <w:r w:rsidR="00A85DAF" w:rsidRPr="008D785A">
        <w:rPr>
          <w:rFonts w:ascii="Times New Roman" w:hAnsi="Times New Roman"/>
          <w:szCs w:val="18"/>
        </w:rPr>
        <w:t>,</w:t>
      </w:r>
      <w:r w:rsidRPr="008D785A">
        <w:rPr>
          <w:rFonts w:ascii="Times New Roman" w:hAnsi="Times New Roman"/>
          <w:szCs w:val="18"/>
        </w:rPr>
        <w:t xml:space="preserve"> планируемых результатов реализации муниципальной программы</w:t>
      </w:r>
    </w:p>
    <w:p w:rsidR="008F37FC" w:rsidRPr="008D785A" w:rsidRDefault="008F37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2"/>
        <w:gridCol w:w="3637"/>
        <w:gridCol w:w="1548"/>
        <w:gridCol w:w="3075"/>
        <w:gridCol w:w="6203"/>
      </w:tblGrid>
      <w:tr w:rsidR="00C06595" w:rsidRPr="008D785A" w:rsidTr="00361E83">
        <w:tc>
          <w:tcPr>
            <w:tcW w:w="993" w:type="dxa"/>
            <w:shd w:val="clear" w:color="auto" w:fill="auto"/>
          </w:tcPr>
          <w:p w:rsidR="00246D18" w:rsidRPr="008D785A" w:rsidRDefault="00C06595" w:rsidP="00246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C06595" w:rsidRPr="008D785A" w:rsidRDefault="00C06595" w:rsidP="00246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3686" w:type="dxa"/>
            <w:shd w:val="clear" w:color="auto" w:fill="auto"/>
          </w:tcPr>
          <w:p w:rsidR="00C06595" w:rsidRPr="008D785A" w:rsidRDefault="00C06595" w:rsidP="000A127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  <w:p w:rsidR="00C06595" w:rsidRPr="008D785A" w:rsidRDefault="00C06595" w:rsidP="00246D1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</w:tcPr>
          <w:p w:rsidR="00C06595" w:rsidRPr="008D785A" w:rsidRDefault="00C06595" w:rsidP="00246D1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3119" w:type="dxa"/>
            <w:shd w:val="clear" w:color="auto" w:fill="auto"/>
          </w:tcPr>
          <w:p w:rsidR="00C06595" w:rsidRPr="008D785A" w:rsidRDefault="00C06595" w:rsidP="000A1278">
            <w:pPr>
              <w:pStyle w:val="ConsPlusNormal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  <w:p w:rsidR="00C06595" w:rsidRPr="008D785A" w:rsidRDefault="00C06595" w:rsidP="00246D18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Источник данных</w:t>
            </w:r>
          </w:p>
          <w:p w:rsidR="00C06595" w:rsidRPr="008D785A" w:rsidRDefault="00C06595" w:rsidP="000A1278">
            <w:pPr>
              <w:pStyle w:val="ConsPlusNormal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4" w:type="dxa"/>
            <w:shd w:val="clear" w:color="auto" w:fill="auto"/>
          </w:tcPr>
          <w:p w:rsidR="00C06595" w:rsidRPr="008D785A" w:rsidRDefault="00C06595" w:rsidP="000A127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  <w:p w:rsidR="00C06595" w:rsidRPr="008D785A" w:rsidRDefault="00C06595" w:rsidP="00246D18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Порядок расчета</w:t>
            </w:r>
          </w:p>
        </w:tc>
      </w:tr>
    </w:tbl>
    <w:p w:rsidR="00C06595" w:rsidRPr="008D785A" w:rsidRDefault="00C06595" w:rsidP="00C06595">
      <w:pPr>
        <w:spacing w:after="0" w:line="24" w:lineRule="auto"/>
        <w:rPr>
          <w:sz w:val="18"/>
          <w:szCs w:val="1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"/>
        <w:gridCol w:w="3651"/>
        <w:gridCol w:w="1569"/>
        <w:gridCol w:w="3044"/>
        <w:gridCol w:w="6212"/>
      </w:tblGrid>
      <w:tr w:rsidR="00C06595" w:rsidRPr="008D785A" w:rsidTr="0078314B">
        <w:trPr>
          <w:tblHeader/>
        </w:trPr>
        <w:tc>
          <w:tcPr>
            <w:tcW w:w="980" w:type="dxa"/>
            <w:shd w:val="clear" w:color="auto" w:fill="auto"/>
          </w:tcPr>
          <w:p w:rsidR="00C06595" w:rsidRPr="008D785A" w:rsidRDefault="00C06595" w:rsidP="00246D18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699" w:type="dxa"/>
            <w:shd w:val="clear" w:color="auto" w:fill="auto"/>
          </w:tcPr>
          <w:p w:rsidR="00C06595" w:rsidRPr="008D785A" w:rsidRDefault="00C06595" w:rsidP="000A127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76" w:type="dxa"/>
            <w:shd w:val="clear" w:color="auto" w:fill="auto"/>
          </w:tcPr>
          <w:p w:rsidR="00C06595" w:rsidRPr="008D785A" w:rsidRDefault="00C06595" w:rsidP="000A127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084" w:type="dxa"/>
            <w:shd w:val="clear" w:color="auto" w:fill="auto"/>
          </w:tcPr>
          <w:p w:rsidR="00C06595" w:rsidRPr="008D785A" w:rsidRDefault="00C06595" w:rsidP="000A127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332" w:type="dxa"/>
            <w:shd w:val="clear" w:color="auto" w:fill="auto"/>
          </w:tcPr>
          <w:p w:rsidR="00C06595" w:rsidRPr="008D785A" w:rsidRDefault="00C06595" w:rsidP="000A127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C06595" w:rsidRPr="008D785A" w:rsidTr="00B71D72">
        <w:trPr>
          <w:trHeight w:val="339"/>
        </w:trPr>
        <w:tc>
          <w:tcPr>
            <w:tcW w:w="980" w:type="dxa"/>
            <w:shd w:val="clear" w:color="auto" w:fill="auto"/>
          </w:tcPr>
          <w:p w:rsidR="00C06595" w:rsidRPr="008D785A" w:rsidRDefault="00C06595" w:rsidP="00246D1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91" w:type="dxa"/>
            <w:gridSpan w:val="4"/>
            <w:shd w:val="clear" w:color="auto" w:fill="auto"/>
          </w:tcPr>
          <w:p w:rsidR="00C06595" w:rsidRPr="008D785A" w:rsidRDefault="00D70093" w:rsidP="00246D18">
            <w:pPr>
              <w:pStyle w:val="ConsPlusNormal"/>
              <w:ind w:firstLine="33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sub_11000" w:history="1">
              <w:r w:rsidR="00C06595" w:rsidRPr="008D785A">
                <w:rPr>
                  <w:rFonts w:ascii="Times New Roman" w:hAnsi="Times New Roman" w:cs="Times New Roman"/>
                  <w:sz w:val="18"/>
                  <w:szCs w:val="18"/>
                </w:rPr>
                <w:t>Подпрограмма 1</w:t>
              </w:r>
            </w:hyperlink>
            <w:r w:rsidR="00C06595" w:rsidRPr="008D785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«Профилактика преступлений и иных правонарушений»</w:t>
            </w:r>
          </w:p>
        </w:tc>
      </w:tr>
      <w:tr w:rsidR="00C06595" w:rsidRPr="008D785A" w:rsidTr="00F731CA">
        <w:trPr>
          <w:cantSplit/>
          <w:trHeight w:val="1342"/>
        </w:trPr>
        <w:tc>
          <w:tcPr>
            <w:tcW w:w="980" w:type="dxa"/>
            <w:shd w:val="clear" w:color="auto" w:fill="auto"/>
          </w:tcPr>
          <w:p w:rsidR="00C06595" w:rsidRPr="008D785A" w:rsidRDefault="00634AFE" w:rsidP="004B2ABE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99" w:type="dxa"/>
            <w:tcBorders>
              <w:top w:val="single" w:sz="4" w:space="0" w:color="auto"/>
            </w:tcBorders>
            <w:shd w:val="clear" w:color="auto" w:fill="auto"/>
          </w:tcPr>
          <w:p w:rsidR="00634AFE" w:rsidRPr="008D785A" w:rsidRDefault="00634AFE" w:rsidP="00B71D72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Макропоказатель</w:t>
            </w:r>
          </w:p>
          <w:p w:rsidR="00C06595" w:rsidRPr="008D785A" w:rsidRDefault="00AF4906" w:rsidP="00B71D72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Снижение общего количества преступлений, совершенных на территории муниципального образования, не менее чем на 5 %</w:t>
            </w:r>
            <w:r w:rsidR="000931BC" w:rsidRPr="008D785A">
              <w:rPr>
                <w:rFonts w:ascii="Times New Roman" w:hAnsi="Times New Roman" w:cs="Times New Roman"/>
                <w:sz w:val="18"/>
                <w:szCs w:val="18"/>
              </w:rPr>
              <w:t xml:space="preserve"> ежегодно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shd w:val="clear" w:color="auto" w:fill="auto"/>
          </w:tcPr>
          <w:p w:rsidR="006B31B2" w:rsidRPr="008D785A" w:rsidRDefault="006B31B2" w:rsidP="00F731CA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  <w:p w:rsidR="00C06595" w:rsidRPr="008D785A" w:rsidRDefault="006B31B2" w:rsidP="00F731CA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преступлений</w:t>
            </w:r>
          </w:p>
        </w:tc>
        <w:tc>
          <w:tcPr>
            <w:tcW w:w="3084" w:type="dxa"/>
            <w:shd w:val="clear" w:color="auto" w:fill="auto"/>
          </w:tcPr>
          <w:p w:rsidR="00C06595" w:rsidRPr="008D785A" w:rsidRDefault="00C06595" w:rsidP="00246D18">
            <w:pPr>
              <w:pStyle w:val="ConsPlusNormal"/>
              <w:ind w:firstLine="32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 xml:space="preserve">Статистический сборник «Состояние преступности в Московской области» информационного центра Главного управления МВД России по Московской области </w:t>
            </w:r>
          </w:p>
        </w:tc>
        <w:tc>
          <w:tcPr>
            <w:tcW w:w="6332" w:type="dxa"/>
            <w:shd w:val="clear" w:color="auto" w:fill="auto"/>
          </w:tcPr>
          <w:p w:rsidR="000931BC" w:rsidRPr="008D785A" w:rsidRDefault="000931BC" w:rsidP="00634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F21CCF" w:rsidRPr="008D785A" w:rsidRDefault="00F21CCF" w:rsidP="00634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Кптг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Кппг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0,95,</w:t>
            </w:r>
          </w:p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где:</w:t>
            </w:r>
            <w:r w:rsidRPr="008D785A"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Кптг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– кол-во преступлений текущего года, </w:t>
            </w:r>
          </w:p>
          <w:p w:rsidR="00C06595" w:rsidRPr="008D785A" w:rsidRDefault="00EE4061" w:rsidP="00634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Кппг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– кол-во преступлений предыдущего года </w:t>
            </w:r>
          </w:p>
        </w:tc>
      </w:tr>
      <w:tr w:rsidR="00C06595" w:rsidRPr="008D785A" w:rsidTr="0078314B">
        <w:trPr>
          <w:trHeight w:val="491"/>
        </w:trPr>
        <w:tc>
          <w:tcPr>
            <w:tcW w:w="980" w:type="dxa"/>
            <w:shd w:val="clear" w:color="auto" w:fill="auto"/>
          </w:tcPr>
          <w:p w:rsidR="00C06595" w:rsidRPr="008D785A" w:rsidRDefault="004B66C8" w:rsidP="00EE4061">
            <w:pPr>
              <w:pStyle w:val="ConsPlusNormal"/>
              <w:tabs>
                <w:tab w:val="left" w:pos="285"/>
                <w:tab w:val="center" w:pos="399"/>
              </w:tabs>
              <w:ind w:firstLine="34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="00634AFE" w:rsidRPr="008D785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99" w:type="dxa"/>
            <w:shd w:val="clear" w:color="auto" w:fill="auto"/>
          </w:tcPr>
          <w:p w:rsidR="00C06595" w:rsidRPr="008D785A" w:rsidRDefault="00634AFE" w:rsidP="000A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1. </w:t>
            </w:r>
            <w:r w:rsidR="00246D18" w:rsidRPr="008D785A">
              <w:rPr>
                <w:rFonts w:ascii="Times New Roman" w:hAnsi="Times New Roman"/>
                <w:sz w:val="18"/>
                <w:szCs w:val="18"/>
              </w:rPr>
              <w:t xml:space="preserve">Увеличение доли социально значимых объектов (учреждений), </w:t>
            </w:r>
            <w:r w:rsidR="00191D38" w:rsidRPr="008D785A">
              <w:rPr>
                <w:rFonts w:ascii="Times New Roman" w:hAnsi="Times New Roman"/>
                <w:sz w:val="18"/>
                <w:szCs w:val="18"/>
              </w:rPr>
              <w:t>оборудованных в целях антитер</w:t>
            </w:r>
            <w:r w:rsidR="00246D18" w:rsidRPr="008D785A">
              <w:rPr>
                <w:rFonts w:ascii="Times New Roman" w:hAnsi="Times New Roman"/>
                <w:sz w:val="18"/>
                <w:szCs w:val="18"/>
              </w:rPr>
              <w:t xml:space="preserve">рористической защищенности </w:t>
            </w:r>
            <w:r w:rsidR="00246D18" w:rsidRPr="008D785A">
              <w:rPr>
                <w:rFonts w:ascii="Times New Roman" w:hAnsi="Times New Roman"/>
                <w:sz w:val="18"/>
                <w:szCs w:val="18"/>
              </w:rPr>
              <w:lastRenderedPageBreak/>
              <w:t>средствами безопасности</w:t>
            </w:r>
          </w:p>
        </w:tc>
        <w:tc>
          <w:tcPr>
            <w:tcW w:w="1576" w:type="dxa"/>
            <w:shd w:val="clear" w:color="auto" w:fill="auto"/>
          </w:tcPr>
          <w:p w:rsidR="00C06595" w:rsidRPr="008D785A" w:rsidRDefault="00C06595" w:rsidP="00246D1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3084" w:type="dxa"/>
            <w:shd w:val="clear" w:color="auto" w:fill="auto"/>
          </w:tcPr>
          <w:p w:rsidR="00C06595" w:rsidRPr="008D785A" w:rsidRDefault="00950E2B" w:rsidP="000A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Е</w:t>
            </w:r>
            <w:r w:rsidR="00C06595" w:rsidRPr="008D785A">
              <w:rPr>
                <w:rFonts w:ascii="Times New Roman" w:hAnsi="Times New Roman"/>
                <w:sz w:val="18"/>
                <w:szCs w:val="18"/>
              </w:rPr>
              <w:t>жеквартальны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е</w:t>
            </w:r>
            <w:r w:rsidR="00C06595" w:rsidRPr="008D785A">
              <w:rPr>
                <w:rFonts w:ascii="Times New Roman" w:hAnsi="Times New Roman"/>
                <w:sz w:val="18"/>
                <w:szCs w:val="18"/>
              </w:rPr>
              <w:t xml:space="preserve"> отчет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ы</w:t>
            </w:r>
            <w:r w:rsidR="00C06595" w:rsidRPr="008D785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Администрации муниципального образования</w:t>
            </w:r>
          </w:p>
          <w:p w:rsidR="00C06595" w:rsidRPr="008D785A" w:rsidRDefault="00C06595" w:rsidP="000A1278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2" w:type="dxa"/>
            <w:shd w:val="clear" w:color="auto" w:fill="auto"/>
          </w:tcPr>
          <w:p w:rsidR="007F5408" w:rsidRPr="008D785A" w:rsidRDefault="007F5408" w:rsidP="007F5408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lastRenderedPageBreak/>
              <w:t>Значение показателя рассчитывается по формуле:</w:t>
            </w:r>
          </w:p>
          <w:p w:rsidR="007F5408" w:rsidRPr="008D785A" w:rsidRDefault="007F5408" w:rsidP="00B21BFD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</w:p>
          <w:p w:rsidR="007F5408" w:rsidRPr="008D785A" w:rsidRDefault="007F5408" w:rsidP="00B21BFD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                                   </w:t>
            </w:r>
            <w:r w:rsidRPr="008D785A">
              <w:rPr>
                <w:rFonts w:ascii="Times New Roman" w:hAnsi="Times New Roman"/>
                <w:sz w:val="18"/>
                <w:szCs w:val="18"/>
                <w:u w:val="single"/>
              </w:rPr>
              <w:t xml:space="preserve">КОО+ КОК + КОС </w:t>
            </w:r>
          </w:p>
          <w:p w:rsidR="007F5408" w:rsidRPr="008D785A" w:rsidRDefault="007F5408" w:rsidP="00B21BFD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D785A">
              <w:rPr>
                <w:rFonts w:ascii="Times New Roman" w:hAnsi="Times New Roman"/>
                <w:sz w:val="18"/>
                <w:szCs w:val="18"/>
              </w:rPr>
              <w:lastRenderedPageBreak/>
              <w:t>ДОАЗ  =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          </w:t>
            </w:r>
            <w:r w:rsidR="00405834" w:rsidRPr="008D785A">
              <w:rPr>
                <w:rFonts w:ascii="Times New Roman" w:hAnsi="Times New Roman"/>
                <w:sz w:val="18"/>
                <w:szCs w:val="18"/>
              </w:rPr>
              <w:t xml:space="preserve">                         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ab/>
              <w:t xml:space="preserve"> х  100</w:t>
            </w:r>
          </w:p>
          <w:p w:rsidR="007F5408" w:rsidRPr="008D785A" w:rsidRDefault="007F5408" w:rsidP="00B21BFD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ОКСЗО</w:t>
            </w:r>
          </w:p>
          <w:p w:rsidR="007F5408" w:rsidRPr="008D785A" w:rsidRDefault="007F5408" w:rsidP="00B21BFD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где:                     </w:t>
            </w:r>
          </w:p>
          <w:p w:rsidR="007F5408" w:rsidRPr="008D785A" w:rsidRDefault="007F5408" w:rsidP="007F5408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ДОАЗ – доля объектов отвечающих, требованиям антитеррористической защищенности;</w:t>
            </w:r>
          </w:p>
          <w:p w:rsidR="007F5408" w:rsidRPr="008D785A" w:rsidRDefault="007F5408" w:rsidP="007F5408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КОО – количество объектов образования, отвечающих требованиям антитеррористической защищенности по итогам отчетного периода;</w:t>
            </w:r>
          </w:p>
          <w:p w:rsidR="007F5408" w:rsidRPr="008D785A" w:rsidRDefault="007F5408" w:rsidP="007F5408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КОК -  количество объектов культуры, отвечающих требованиям антитеррористической защищенности по итогам отчетного периода;</w:t>
            </w:r>
          </w:p>
          <w:p w:rsidR="007F5408" w:rsidRPr="008D785A" w:rsidRDefault="007F5408" w:rsidP="007F5408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КОС - количество объектов спорта, отвечающих требованиям антитеррористической защищенности по итогам отчетного периода;</w:t>
            </w:r>
          </w:p>
          <w:p w:rsidR="00C06595" w:rsidRPr="008D785A" w:rsidRDefault="007F5408" w:rsidP="007F5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ОКСЗО – общее количество социально значимых объектов</w:t>
            </w:r>
          </w:p>
        </w:tc>
      </w:tr>
      <w:tr w:rsidR="00C06595" w:rsidRPr="008D785A" w:rsidTr="00A857EC">
        <w:trPr>
          <w:trHeight w:val="1767"/>
        </w:trPr>
        <w:tc>
          <w:tcPr>
            <w:tcW w:w="980" w:type="dxa"/>
            <w:shd w:val="clear" w:color="auto" w:fill="auto"/>
          </w:tcPr>
          <w:p w:rsidR="00C06595" w:rsidRPr="008D785A" w:rsidRDefault="00634AFE" w:rsidP="004B2ABE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lastRenderedPageBreak/>
              <w:t>3</w:t>
            </w:r>
            <w:r w:rsidR="00420F7C" w:rsidRPr="008D785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3699" w:type="dxa"/>
            <w:shd w:val="clear" w:color="auto" w:fill="auto"/>
          </w:tcPr>
          <w:p w:rsidR="00A857EC" w:rsidRPr="008D785A" w:rsidRDefault="00634AFE" w:rsidP="00A85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2. </w:t>
            </w:r>
            <w:r w:rsidR="00A857EC" w:rsidRPr="008D785A">
              <w:rPr>
                <w:rFonts w:ascii="Times New Roman" w:hAnsi="Times New Roman"/>
                <w:sz w:val="18"/>
                <w:szCs w:val="18"/>
              </w:rPr>
              <w:t>Увеличение доли от числа граждан принимающих участие в деятельности народных дружин</w:t>
            </w:r>
          </w:p>
          <w:p w:rsidR="00C06595" w:rsidRPr="008D785A" w:rsidRDefault="00C06595" w:rsidP="000A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C00000"/>
                <w:sz w:val="18"/>
                <w:szCs w:val="18"/>
              </w:rPr>
            </w:pPr>
          </w:p>
        </w:tc>
        <w:tc>
          <w:tcPr>
            <w:tcW w:w="1576" w:type="dxa"/>
            <w:shd w:val="clear" w:color="auto" w:fill="auto"/>
          </w:tcPr>
          <w:p w:rsidR="00C06595" w:rsidRPr="008D785A" w:rsidRDefault="00C06595" w:rsidP="004638B8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84" w:type="dxa"/>
            <w:shd w:val="clear" w:color="auto" w:fill="auto"/>
          </w:tcPr>
          <w:p w:rsidR="00C06595" w:rsidRPr="008D785A" w:rsidRDefault="00C06595" w:rsidP="007B4ADF">
            <w:pPr>
              <w:pStyle w:val="ConsPlusNormal"/>
              <w:ind w:firstLine="32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Информация, предоставляемая </w:t>
            </w:r>
            <w:r w:rsidR="007B4ADF" w:rsidRPr="008D785A">
              <w:rPr>
                <w:rFonts w:ascii="Times New Roman" w:hAnsi="Times New Roman"/>
                <w:sz w:val="18"/>
                <w:szCs w:val="18"/>
              </w:rPr>
              <w:t>территориальным У (</w:t>
            </w:r>
            <w:r w:rsidR="00150BF4" w:rsidRPr="008D785A">
              <w:rPr>
                <w:rFonts w:ascii="Times New Roman" w:hAnsi="Times New Roman"/>
                <w:sz w:val="18"/>
                <w:szCs w:val="18"/>
              </w:rPr>
              <w:t>О</w:t>
            </w:r>
            <w:r w:rsidR="007B4ADF" w:rsidRPr="008D785A">
              <w:rPr>
                <w:rFonts w:ascii="Times New Roman" w:hAnsi="Times New Roman"/>
                <w:sz w:val="18"/>
                <w:szCs w:val="18"/>
              </w:rPr>
              <w:t>) М</w:t>
            </w:r>
            <w:r w:rsidR="00150BF4" w:rsidRPr="008D785A">
              <w:rPr>
                <w:rFonts w:ascii="Times New Roman" w:hAnsi="Times New Roman"/>
                <w:sz w:val="18"/>
                <w:szCs w:val="18"/>
              </w:rPr>
              <w:t xml:space="preserve">ВД </w:t>
            </w:r>
          </w:p>
        </w:tc>
        <w:tc>
          <w:tcPr>
            <w:tcW w:w="6332" w:type="dxa"/>
            <w:shd w:val="clear" w:color="auto" w:fill="auto"/>
          </w:tcPr>
          <w:p w:rsidR="00A857EC" w:rsidRPr="008D785A" w:rsidRDefault="00A857EC" w:rsidP="00A85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tbl>
            <w:tblPr>
              <w:tblStyle w:val="a9"/>
              <w:tblW w:w="0" w:type="auto"/>
              <w:tblInd w:w="5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82"/>
            </w:tblGrid>
            <w:tr w:rsidR="006D083B" w:rsidRPr="008D785A" w:rsidTr="00B21BFD">
              <w:tc>
                <w:tcPr>
                  <w:tcW w:w="5382" w:type="dxa"/>
                </w:tcPr>
                <w:p w:rsidR="006D083B" w:rsidRPr="008D785A" w:rsidRDefault="00B21BFD" w:rsidP="00A857E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           </w:t>
                  </w:r>
                  <w:r w:rsidRPr="008D785A"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  <w:t>ЧНД1</w:t>
                  </w:r>
                </w:p>
              </w:tc>
            </w:tr>
            <w:tr w:rsidR="006D083B" w:rsidRPr="008D785A" w:rsidTr="00B21BFD">
              <w:tc>
                <w:tcPr>
                  <w:tcW w:w="5382" w:type="dxa"/>
                </w:tcPr>
                <w:p w:rsidR="006D083B" w:rsidRPr="008D785A" w:rsidRDefault="00B21BFD" w:rsidP="00A857E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noProof/>
                      <w:sz w:val="18"/>
                      <w:szCs w:val="18"/>
                      <w:lang w:eastAsia="ru-RU"/>
                    </w:rPr>
                    <w:t>УЧНД</w:t>
                  </w: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=                        х 100 %</w:t>
                  </w:r>
                </w:p>
              </w:tc>
            </w:tr>
            <w:tr w:rsidR="006D083B" w:rsidRPr="008D785A" w:rsidTr="00B21BFD">
              <w:tc>
                <w:tcPr>
                  <w:tcW w:w="5382" w:type="dxa"/>
                </w:tcPr>
                <w:p w:rsidR="006D083B" w:rsidRPr="008D785A" w:rsidRDefault="00B21BFD" w:rsidP="00A857E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           ЧНД0</w:t>
                  </w:r>
                </w:p>
              </w:tc>
            </w:tr>
            <w:tr w:rsidR="006D083B" w:rsidRPr="008D785A" w:rsidTr="00B21BFD">
              <w:tc>
                <w:tcPr>
                  <w:tcW w:w="5382" w:type="dxa"/>
                </w:tcPr>
                <w:p w:rsidR="00B21BFD" w:rsidRPr="008D785A" w:rsidRDefault="00B21BFD" w:rsidP="00B21BFD">
                  <w:pPr>
                    <w:pStyle w:val="a4"/>
                    <w:ind w:left="5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>где:</w:t>
                  </w:r>
                </w:p>
                <w:p w:rsidR="006D083B" w:rsidRPr="008D785A" w:rsidRDefault="006D083B" w:rsidP="00A857E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</w:tbl>
          <w:p w:rsidR="00A857EC" w:rsidRPr="008D785A" w:rsidRDefault="00A857EC" w:rsidP="00A857EC">
            <w:pPr>
              <w:pStyle w:val="ConsPlusNormal"/>
              <w:ind w:left="51"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УЧНД – значение показателя; </w:t>
            </w:r>
          </w:p>
          <w:p w:rsidR="00A857EC" w:rsidRPr="008D785A" w:rsidRDefault="00A857EC" w:rsidP="00A857EC">
            <w:pPr>
              <w:pStyle w:val="ConsPlusNormal"/>
              <w:ind w:left="51"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ЧНД1 – число членов народных дружин в отчетном периоде</w:t>
            </w:r>
          </w:p>
          <w:p w:rsidR="00C06595" w:rsidRPr="008D785A" w:rsidRDefault="00A857EC" w:rsidP="00B21BFD">
            <w:pPr>
              <w:pStyle w:val="ConsPlusNormal"/>
              <w:ind w:left="51" w:firstLine="0"/>
              <w:outlineLvl w:val="1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ЧНД0  – число членов народных дружин в базовом периоде (2019 г.)</w:t>
            </w:r>
          </w:p>
        </w:tc>
      </w:tr>
      <w:tr w:rsidR="001E5FE4" w:rsidRPr="008D785A" w:rsidTr="0078314B">
        <w:tc>
          <w:tcPr>
            <w:tcW w:w="980" w:type="dxa"/>
            <w:shd w:val="clear" w:color="auto" w:fill="auto"/>
          </w:tcPr>
          <w:p w:rsidR="001E5FE4" w:rsidRPr="008D785A" w:rsidRDefault="00D3533E" w:rsidP="004B2ABE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699" w:type="dxa"/>
            <w:shd w:val="clear" w:color="auto" w:fill="auto"/>
          </w:tcPr>
          <w:p w:rsidR="001E5FE4" w:rsidRPr="008D785A" w:rsidRDefault="001E5FE4" w:rsidP="00420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3.</w:t>
            </w:r>
            <w:r w:rsidR="004E78EC" w:rsidRPr="008D785A">
              <w:rPr>
                <w:rFonts w:ascii="Times New Roman" w:hAnsi="Times New Roman"/>
                <w:sz w:val="18"/>
                <w:szCs w:val="18"/>
              </w:rPr>
              <w:t xml:space="preserve"> Количество отремонтированных зданий (помещений) территориальных органов МВД</w:t>
            </w:r>
          </w:p>
        </w:tc>
        <w:tc>
          <w:tcPr>
            <w:tcW w:w="1576" w:type="dxa"/>
            <w:shd w:val="clear" w:color="auto" w:fill="auto"/>
          </w:tcPr>
          <w:p w:rsidR="001E5FE4" w:rsidRPr="008D785A" w:rsidRDefault="001E5FE4" w:rsidP="00420F7C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единицы</w:t>
            </w:r>
          </w:p>
        </w:tc>
        <w:tc>
          <w:tcPr>
            <w:tcW w:w="3084" w:type="dxa"/>
            <w:shd w:val="clear" w:color="auto" w:fill="auto"/>
          </w:tcPr>
          <w:p w:rsidR="001E5FE4" w:rsidRPr="008D785A" w:rsidRDefault="00FC6B64" w:rsidP="00FC6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Ежеквартальные отчеты Администрации муниципального образования,</w:t>
            </w:r>
            <w:r w:rsidR="004E78EC" w:rsidRPr="008D785A">
              <w:rPr>
                <w:rFonts w:ascii="Times New Roman" w:hAnsi="Times New Roman"/>
                <w:sz w:val="18"/>
                <w:szCs w:val="18"/>
              </w:rPr>
              <w:t xml:space="preserve"> Управлени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е</w:t>
            </w:r>
            <w:r w:rsidR="004E78EC" w:rsidRPr="008D785A">
              <w:rPr>
                <w:rFonts w:ascii="Times New Roman" w:hAnsi="Times New Roman"/>
                <w:sz w:val="18"/>
                <w:szCs w:val="18"/>
              </w:rPr>
              <w:t xml:space="preserve"> ЖКХ</w:t>
            </w:r>
          </w:p>
        </w:tc>
        <w:tc>
          <w:tcPr>
            <w:tcW w:w="6332" w:type="dxa"/>
            <w:shd w:val="clear" w:color="auto" w:fill="auto"/>
          </w:tcPr>
          <w:p w:rsidR="001E5FE4" w:rsidRPr="008D785A" w:rsidRDefault="004E78EC" w:rsidP="004C2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определяется по фактическому количеству отремонтированных зданий (помещений), подчиненных Главному управлению Министерства внутренних дел Российской Федерации по Московской области территориальных органов Министерства внутренних дел Российской Федерации на районном уровне и их подразделений, осуществляющих деятельность по охране общественного порядка и обеспечению общественной безопасности, противодействию терроризму и экстремизму, находящихся в собственности муниципальных образований Московской области</w:t>
            </w:r>
          </w:p>
        </w:tc>
      </w:tr>
      <w:tr w:rsidR="001E5FE4" w:rsidRPr="008D785A" w:rsidTr="0078314B">
        <w:tc>
          <w:tcPr>
            <w:tcW w:w="980" w:type="dxa"/>
            <w:shd w:val="clear" w:color="auto" w:fill="auto"/>
          </w:tcPr>
          <w:p w:rsidR="001E5FE4" w:rsidRPr="008D785A" w:rsidRDefault="00D3533E" w:rsidP="004B2ABE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699" w:type="dxa"/>
            <w:shd w:val="clear" w:color="auto" w:fill="auto"/>
          </w:tcPr>
          <w:p w:rsidR="001E5FE4" w:rsidRPr="008D785A" w:rsidRDefault="001E5FE4" w:rsidP="00420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3.</w:t>
            </w:r>
            <w:r w:rsidR="004E78EC" w:rsidRPr="008D785A">
              <w:rPr>
                <w:rFonts w:ascii="Times New Roman" w:hAnsi="Times New Roman"/>
                <w:sz w:val="18"/>
                <w:szCs w:val="18"/>
              </w:rPr>
              <w:t xml:space="preserve"> Количество отремонтированных зданий (помещений) территориальных подразделений УФСБ</w:t>
            </w:r>
          </w:p>
        </w:tc>
        <w:tc>
          <w:tcPr>
            <w:tcW w:w="1576" w:type="dxa"/>
            <w:shd w:val="clear" w:color="auto" w:fill="auto"/>
          </w:tcPr>
          <w:p w:rsidR="001E5FE4" w:rsidRPr="008D785A" w:rsidRDefault="001E5FE4" w:rsidP="00420F7C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единицы</w:t>
            </w:r>
          </w:p>
        </w:tc>
        <w:tc>
          <w:tcPr>
            <w:tcW w:w="3084" w:type="dxa"/>
            <w:shd w:val="clear" w:color="auto" w:fill="auto"/>
          </w:tcPr>
          <w:p w:rsidR="001E5FE4" w:rsidRPr="008D785A" w:rsidRDefault="00FC6B64" w:rsidP="00FC6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Ежеквартальные отчеты Администрации муниципального образования, </w:t>
            </w:r>
            <w:r w:rsidR="004E78EC" w:rsidRPr="008D785A">
              <w:rPr>
                <w:rFonts w:ascii="Times New Roman" w:hAnsi="Times New Roman"/>
                <w:sz w:val="18"/>
                <w:szCs w:val="18"/>
              </w:rPr>
              <w:t>Управлени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е</w:t>
            </w:r>
            <w:r w:rsidR="004E78EC" w:rsidRPr="008D785A">
              <w:rPr>
                <w:rFonts w:ascii="Times New Roman" w:hAnsi="Times New Roman"/>
                <w:sz w:val="18"/>
                <w:szCs w:val="18"/>
              </w:rPr>
              <w:t xml:space="preserve"> ЖКХ</w:t>
            </w:r>
          </w:p>
        </w:tc>
        <w:tc>
          <w:tcPr>
            <w:tcW w:w="6332" w:type="dxa"/>
            <w:shd w:val="clear" w:color="auto" w:fill="auto"/>
          </w:tcPr>
          <w:p w:rsidR="001E5FE4" w:rsidRPr="008D785A" w:rsidRDefault="004E78EC" w:rsidP="004C2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определяется по фактическому количеству отремонтированных зданий (помещений), занимаемых территориальными подразделениями Управления Федеральной службы безопасности Российской Федерации по городу Москве и Московской области, осуществляющими деятельность по охране общественного порядка и обеспечению общественной безопасности, противодействию терроризму и экстремизму, находящихся в собственности муниципальных образований Московской области</w:t>
            </w:r>
          </w:p>
        </w:tc>
      </w:tr>
      <w:tr w:rsidR="00C06595" w:rsidRPr="008D785A" w:rsidTr="0078314B">
        <w:tc>
          <w:tcPr>
            <w:tcW w:w="980" w:type="dxa"/>
            <w:shd w:val="clear" w:color="auto" w:fill="auto"/>
          </w:tcPr>
          <w:p w:rsidR="00C06595" w:rsidRPr="008D785A" w:rsidRDefault="00D3533E" w:rsidP="004B2ABE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699" w:type="dxa"/>
            <w:shd w:val="clear" w:color="auto" w:fill="auto"/>
          </w:tcPr>
          <w:p w:rsidR="00C06595" w:rsidRPr="008D785A" w:rsidRDefault="00634AFE" w:rsidP="006D0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3. </w:t>
            </w:r>
            <w:r w:rsidR="00420F7C" w:rsidRPr="008D785A">
              <w:rPr>
                <w:rFonts w:ascii="Times New Roman" w:hAnsi="Times New Roman"/>
                <w:sz w:val="18"/>
                <w:szCs w:val="18"/>
              </w:rPr>
              <w:t>Снижение доли несовершеннолетних в общем числе лиц, совершивших преступления</w:t>
            </w:r>
          </w:p>
        </w:tc>
        <w:tc>
          <w:tcPr>
            <w:tcW w:w="1576" w:type="dxa"/>
            <w:shd w:val="clear" w:color="auto" w:fill="auto"/>
          </w:tcPr>
          <w:p w:rsidR="00C06595" w:rsidRPr="008D785A" w:rsidRDefault="00420F7C" w:rsidP="00420F7C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проце</w:t>
            </w:r>
            <w:r w:rsidR="00C06595" w:rsidRPr="008D785A">
              <w:rPr>
                <w:rFonts w:ascii="Times New Roman" w:hAnsi="Times New Roman" w:cs="Times New Roman"/>
                <w:sz w:val="18"/>
                <w:szCs w:val="18"/>
              </w:rPr>
              <w:t>нт</w:t>
            </w:r>
          </w:p>
        </w:tc>
        <w:tc>
          <w:tcPr>
            <w:tcW w:w="3084" w:type="dxa"/>
            <w:shd w:val="clear" w:color="auto" w:fill="auto"/>
          </w:tcPr>
          <w:p w:rsidR="00C06595" w:rsidRPr="008D785A" w:rsidRDefault="007B4ADF" w:rsidP="007B4ADF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Информация, предоставляемая территориальным У (О) МВД</w:t>
            </w:r>
          </w:p>
        </w:tc>
        <w:tc>
          <w:tcPr>
            <w:tcW w:w="6332" w:type="dxa"/>
            <w:shd w:val="clear" w:color="auto" w:fill="auto"/>
          </w:tcPr>
          <w:p w:rsidR="008E17F6" w:rsidRPr="008D785A" w:rsidRDefault="008E17F6" w:rsidP="004C2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B21BFD" w:rsidRPr="008D785A" w:rsidRDefault="00B21BFD" w:rsidP="004C2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</w:p>
          <w:tbl>
            <w:tblPr>
              <w:tblStyle w:val="a9"/>
              <w:tblW w:w="0" w:type="auto"/>
              <w:tblInd w:w="5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45"/>
            </w:tblGrid>
            <w:tr w:rsidR="006D3D74" w:rsidRPr="008D785A" w:rsidTr="00B21BFD">
              <w:tc>
                <w:tcPr>
                  <w:tcW w:w="6101" w:type="dxa"/>
                </w:tcPr>
                <w:p w:rsidR="00B21BFD" w:rsidRPr="008D785A" w:rsidRDefault="00B21BFD" w:rsidP="004C2419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</w:t>
                  </w:r>
                  <w:r w:rsidRPr="008D785A"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  <w:t>С</w:t>
                  </w:r>
                  <w:r w:rsidR="00FB2113" w:rsidRPr="008D785A"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  <w:t xml:space="preserve">   </w:t>
                  </w:r>
                </w:p>
              </w:tc>
            </w:tr>
            <w:tr w:rsidR="006D3D74" w:rsidRPr="008D785A" w:rsidTr="00B21BFD">
              <w:tc>
                <w:tcPr>
                  <w:tcW w:w="6101" w:type="dxa"/>
                </w:tcPr>
                <w:p w:rsidR="00B21BFD" w:rsidRPr="008D785A" w:rsidRDefault="00B21BFD" w:rsidP="004C2419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>Р =               х 100%</w:t>
                  </w:r>
                </w:p>
              </w:tc>
            </w:tr>
            <w:tr w:rsidR="006D3D74" w:rsidRPr="008D785A" w:rsidTr="00B21BFD">
              <w:tc>
                <w:tcPr>
                  <w:tcW w:w="6101" w:type="dxa"/>
                </w:tcPr>
                <w:p w:rsidR="00B21BFD" w:rsidRPr="008D785A" w:rsidRDefault="00B21BFD" w:rsidP="004C2419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В</w:t>
                  </w:r>
                </w:p>
              </w:tc>
            </w:tr>
            <w:tr w:rsidR="006D3D74" w:rsidRPr="008D785A" w:rsidTr="00B21BFD">
              <w:tc>
                <w:tcPr>
                  <w:tcW w:w="6101" w:type="dxa"/>
                </w:tcPr>
                <w:p w:rsidR="00B21BFD" w:rsidRPr="008D785A" w:rsidRDefault="00B21BFD" w:rsidP="00B21BFD">
                  <w:pPr>
                    <w:pStyle w:val="a4"/>
                    <w:ind w:left="5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>где:</w:t>
                  </w:r>
                </w:p>
              </w:tc>
            </w:tr>
          </w:tbl>
          <w:p w:rsidR="004B2ABE" w:rsidRPr="008D785A" w:rsidRDefault="008E17F6" w:rsidP="004C2419">
            <w:pPr>
              <w:pStyle w:val="a4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Р - доля несовершеннолетних в общем числе лиц, совершивших преступления</w:t>
            </w:r>
            <w:r w:rsidR="004B2ABE" w:rsidRPr="008D785A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4B2ABE" w:rsidRPr="008D785A" w:rsidRDefault="008E17F6" w:rsidP="004C2419">
            <w:pPr>
              <w:pStyle w:val="a4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С – число несовершеннолетних, совершивших преступления в отчетном периоде;  </w:t>
            </w:r>
          </w:p>
          <w:p w:rsidR="008E17F6" w:rsidRPr="008D785A" w:rsidRDefault="008E17F6" w:rsidP="004C2419">
            <w:pPr>
              <w:pStyle w:val="a4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В – общее число лиц, совершивших преступления в отчетном периоде</w:t>
            </w:r>
          </w:p>
          <w:p w:rsidR="00C06595" w:rsidRPr="008D785A" w:rsidRDefault="00C06595" w:rsidP="000A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E4061" w:rsidRPr="008D785A" w:rsidTr="0078314B">
        <w:trPr>
          <w:trHeight w:val="1444"/>
        </w:trPr>
        <w:tc>
          <w:tcPr>
            <w:tcW w:w="980" w:type="dxa"/>
            <w:shd w:val="clear" w:color="auto" w:fill="auto"/>
          </w:tcPr>
          <w:p w:rsidR="00EE4061" w:rsidRPr="008D785A" w:rsidRDefault="00A17C6A" w:rsidP="004B66C8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3699" w:type="dxa"/>
            <w:shd w:val="clear" w:color="auto" w:fill="auto"/>
          </w:tcPr>
          <w:p w:rsidR="00EE4061" w:rsidRPr="008D785A" w:rsidRDefault="00634AFE" w:rsidP="001E5FE4">
            <w:pPr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4. </w:t>
            </w:r>
            <w:r w:rsidR="00EE4061" w:rsidRPr="008D785A">
              <w:rPr>
                <w:rFonts w:ascii="Times New Roman" w:hAnsi="Times New Roman"/>
                <w:sz w:val="18"/>
                <w:szCs w:val="18"/>
              </w:rPr>
              <w:t>Доля коммерческих объектов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«Безопасный регион»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(приоритетный целевой показатель 2020г.)</w:t>
            </w:r>
          </w:p>
        </w:tc>
        <w:tc>
          <w:tcPr>
            <w:tcW w:w="1576" w:type="dxa"/>
            <w:shd w:val="clear" w:color="auto" w:fill="auto"/>
          </w:tcPr>
          <w:p w:rsidR="00EE4061" w:rsidRPr="008D785A" w:rsidRDefault="00EE4061" w:rsidP="001E5F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3084" w:type="dxa"/>
            <w:shd w:val="clear" w:color="auto" w:fill="auto"/>
          </w:tcPr>
          <w:p w:rsidR="00EE4061" w:rsidRPr="008D785A" w:rsidRDefault="00FC6B64" w:rsidP="00FC6B64">
            <w:pPr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Ежеквартальные отчеты Администрации муниципального образования</w:t>
            </w:r>
          </w:p>
        </w:tc>
        <w:tc>
          <w:tcPr>
            <w:tcW w:w="6332" w:type="dxa"/>
            <w:shd w:val="clear" w:color="auto" w:fill="auto"/>
          </w:tcPr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Дкоо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Ккоп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Оккоп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х 100%,</w:t>
            </w:r>
          </w:p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Дкоо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доля коммерческих объектов оборудованных,</w:t>
            </w:r>
          </w:p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Ккоп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количество </w:t>
            </w:r>
            <w:proofErr w:type="gramStart"/>
            <w:r w:rsidRPr="008D785A">
              <w:rPr>
                <w:rFonts w:ascii="Times New Roman" w:hAnsi="Times New Roman"/>
                <w:sz w:val="18"/>
                <w:szCs w:val="18"/>
              </w:rPr>
              <w:t>коммерческих объектов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подключенных к системе «Безопасный регион»,</w:t>
            </w:r>
          </w:p>
          <w:p w:rsidR="00EE4061" w:rsidRPr="008D785A" w:rsidRDefault="00EE4061" w:rsidP="00634AFE">
            <w:pPr>
              <w:spacing w:after="0" w:line="240" w:lineRule="auto"/>
              <w:ind w:firstLine="4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Оккоп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общее количество коммерческих объектов подлежащих подключению к системе «Безопасный регион»</w:t>
            </w:r>
          </w:p>
        </w:tc>
      </w:tr>
      <w:tr w:rsidR="00EE4061" w:rsidRPr="008D785A" w:rsidTr="0078314B">
        <w:trPr>
          <w:trHeight w:val="1359"/>
        </w:trPr>
        <w:tc>
          <w:tcPr>
            <w:tcW w:w="980" w:type="dxa"/>
            <w:shd w:val="clear" w:color="auto" w:fill="auto"/>
          </w:tcPr>
          <w:p w:rsidR="00EE4061" w:rsidRPr="008D785A" w:rsidRDefault="00A17C6A" w:rsidP="004B66C8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699" w:type="dxa"/>
            <w:shd w:val="clear" w:color="auto" w:fill="auto"/>
          </w:tcPr>
          <w:p w:rsidR="00EE4061" w:rsidRPr="008D785A" w:rsidRDefault="00634AFE" w:rsidP="001E5FE4">
            <w:pPr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4. </w:t>
            </w:r>
            <w:r w:rsidR="00EE4061" w:rsidRPr="008D785A">
              <w:rPr>
                <w:rFonts w:ascii="Times New Roman" w:hAnsi="Times New Roman"/>
                <w:sz w:val="18"/>
                <w:szCs w:val="18"/>
              </w:rPr>
              <w:t>Доля подъездов многоквартирных домов,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«Безопасный регион»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(приоритетный целевой показатель 2020г.)</w:t>
            </w:r>
          </w:p>
        </w:tc>
        <w:tc>
          <w:tcPr>
            <w:tcW w:w="1576" w:type="dxa"/>
            <w:shd w:val="clear" w:color="auto" w:fill="auto"/>
          </w:tcPr>
          <w:p w:rsidR="00EE4061" w:rsidRPr="008D785A" w:rsidRDefault="00EE4061" w:rsidP="001E5F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3084" w:type="dxa"/>
            <w:shd w:val="clear" w:color="auto" w:fill="auto"/>
          </w:tcPr>
          <w:p w:rsidR="00EE4061" w:rsidRPr="008D785A" w:rsidRDefault="00FC6B64" w:rsidP="00EE4061">
            <w:pPr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Ежеквартальные отчеты Администрации муниципального образования, Управление ЖКХ</w:t>
            </w:r>
          </w:p>
        </w:tc>
        <w:tc>
          <w:tcPr>
            <w:tcW w:w="6332" w:type="dxa"/>
            <w:shd w:val="clear" w:color="auto" w:fill="auto"/>
          </w:tcPr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Дпо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Кпп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Окпп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х 100%,</w:t>
            </w:r>
          </w:p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Дпо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доля подъездов оборудованных,</w:t>
            </w:r>
          </w:p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Кпп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количество </w:t>
            </w:r>
            <w:proofErr w:type="gramStart"/>
            <w:r w:rsidRPr="008D785A">
              <w:rPr>
                <w:rFonts w:ascii="Times New Roman" w:hAnsi="Times New Roman"/>
                <w:sz w:val="18"/>
                <w:szCs w:val="18"/>
              </w:rPr>
              <w:t>подъездов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подключенных к системе «Безопасный регион»,</w:t>
            </w:r>
          </w:p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Окпп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общее количество подъездов подлежащих подключению к системе «Безопасный регион»</w:t>
            </w:r>
          </w:p>
        </w:tc>
      </w:tr>
      <w:tr w:rsidR="00EE4061" w:rsidRPr="008D785A" w:rsidTr="0078314B">
        <w:trPr>
          <w:trHeight w:val="1435"/>
        </w:trPr>
        <w:tc>
          <w:tcPr>
            <w:tcW w:w="980" w:type="dxa"/>
            <w:shd w:val="clear" w:color="auto" w:fill="auto"/>
          </w:tcPr>
          <w:p w:rsidR="00EE4061" w:rsidRPr="008D785A" w:rsidRDefault="00A17C6A" w:rsidP="004B66C8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699" w:type="dxa"/>
            <w:shd w:val="clear" w:color="auto" w:fill="auto"/>
          </w:tcPr>
          <w:p w:rsidR="00EE4061" w:rsidRPr="008D785A" w:rsidRDefault="00634AFE" w:rsidP="001E5FE4">
            <w:pPr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4. </w:t>
            </w:r>
            <w:r w:rsidR="00EE4061" w:rsidRPr="008D785A">
              <w:rPr>
                <w:rFonts w:ascii="Times New Roman" w:hAnsi="Times New Roman"/>
                <w:sz w:val="18"/>
                <w:szCs w:val="18"/>
              </w:rPr>
              <w:t>Доля социальных объектов и мест с массовым пребыванием людей,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«Безопасный регион»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(приоритетный целевой показатель 2020г.)</w:t>
            </w:r>
          </w:p>
        </w:tc>
        <w:tc>
          <w:tcPr>
            <w:tcW w:w="1576" w:type="dxa"/>
            <w:shd w:val="clear" w:color="auto" w:fill="auto"/>
          </w:tcPr>
          <w:p w:rsidR="00EE4061" w:rsidRPr="008D785A" w:rsidRDefault="00EE4061" w:rsidP="001E5F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3084" w:type="dxa"/>
            <w:shd w:val="clear" w:color="auto" w:fill="auto"/>
          </w:tcPr>
          <w:p w:rsidR="00EE4061" w:rsidRPr="008D785A" w:rsidRDefault="00FC6B64" w:rsidP="00FC6B64">
            <w:pPr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Ежеквартальные отчеты Администрации муниципального образования</w:t>
            </w:r>
          </w:p>
        </w:tc>
        <w:tc>
          <w:tcPr>
            <w:tcW w:w="6332" w:type="dxa"/>
            <w:shd w:val="clear" w:color="auto" w:fill="auto"/>
          </w:tcPr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Дсоо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Ксоп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Оксоп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х 100%</w:t>
            </w:r>
          </w:p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Дсоо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доля социальных объектов оборудованных,</w:t>
            </w:r>
          </w:p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Ксоп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количество социальных объектов, подключенных к системе «Безопасный регион»,</w:t>
            </w:r>
          </w:p>
          <w:p w:rsidR="00EE4061" w:rsidRPr="008D785A" w:rsidRDefault="00EE4061" w:rsidP="00634AFE">
            <w:pPr>
              <w:spacing w:after="0" w:line="240" w:lineRule="auto"/>
              <w:ind w:firstLine="4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Оксоп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общее количество социальных объектов подлежащих подключению к системе «Безопасный</w:t>
            </w:r>
            <w:r w:rsidR="00634AFE" w:rsidRPr="008D785A">
              <w:rPr>
                <w:rFonts w:ascii="Times New Roman" w:hAnsi="Times New Roman"/>
                <w:sz w:val="18"/>
                <w:szCs w:val="18"/>
              </w:rPr>
              <w:t xml:space="preserve"> регион»</w:t>
            </w:r>
          </w:p>
        </w:tc>
      </w:tr>
      <w:tr w:rsidR="00420F7C" w:rsidRPr="008D785A" w:rsidTr="00F731CA">
        <w:tc>
          <w:tcPr>
            <w:tcW w:w="980" w:type="dxa"/>
            <w:shd w:val="clear" w:color="auto" w:fill="auto"/>
          </w:tcPr>
          <w:p w:rsidR="00420F7C" w:rsidRPr="008D785A" w:rsidRDefault="00D3533E" w:rsidP="00A17C6A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1</w:t>
            </w:r>
            <w:r w:rsidR="00A17C6A" w:rsidRPr="008D785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699" w:type="dxa"/>
            <w:shd w:val="clear" w:color="auto" w:fill="auto"/>
          </w:tcPr>
          <w:p w:rsidR="00420F7C" w:rsidRPr="008D785A" w:rsidRDefault="00287BB3" w:rsidP="00420F7C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5. </w:t>
            </w:r>
            <w:r w:rsidR="00420F7C" w:rsidRPr="008D785A">
              <w:rPr>
                <w:rFonts w:ascii="Times New Roman" w:hAnsi="Times New Roman"/>
                <w:sz w:val="18"/>
                <w:szCs w:val="18"/>
              </w:rPr>
              <w:t>Рост числа лиц,</w:t>
            </w:r>
            <w:r w:rsidR="00EE232F" w:rsidRPr="008D785A">
              <w:rPr>
                <w:rFonts w:ascii="Times New Roman" w:hAnsi="Times New Roman"/>
                <w:sz w:val="18"/>
                <w:szCs w:val="18"/>
              </w:rPr>
              <w:t xml:space="preserve"> состоящих на диспансерном наблюдении</w:t>
            </w:r>
            <w:r w:rsidR="00420F7C" w:rsidRPr="008D785A">
              <w:rPr>
                <w:rFonts w:ascii="Times New Roman" w:hAnsi="Times New Roman"/>
                <w:sz w:val="18"/>
                <w:szCs w:val="18"/>
              </w:rPr>
              <w:t xml:space="preserve"> с диагнозом «Употребление наркотиков с вредными последствиями»</w:t>
            </w:r>
          </w:p>
        </w:tc>
        <w:tc>
          <w:tcPr>
            <w:tcW w:w="1576" w:type="dxa"/>
            <w:shd w:val="clear" w:color="auto" w:fill="auto"/>
          </w:tcPr>
          <w:p w:rsidR="00420F7C" w:rsidRPr="008D785A" w:rsidRDefault="00F731CA" w:rsidP="00F731CA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84" w:type="dxa"/>
            <w:shd w:val="clear" w:color="auto" w:fill="auto"/>
          </w:tcPr>
          <w:p w:rsidR="00420F7C" w:rsidRPr="008D785A" w:rsidRDefault="00FC6B64" w:rsidP="00FC6B64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Информация территориального Управления здравоохранения</w:t>
            </w:r>
          </w:p>
        </w:tc>
        <w:tc>
          <w:tcPr>
            <w:tcW w:w="6332" w:type="dxa"/>
            <w:shd w:val="clear" w:color="auto" w:fill="auto"/>
          </w:tcPr>
          <w:p w:rsidR="00AF3C7D" w:rsidRPr="008D785A" w:rsidRDefault="00AF3C7D" w:rsidP="004C2419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Расчет показателя:</w:t>
            </w:r>
          </w:p>
          <w:p w:rsidR="00AF3C7D" w:rsidRPr="008D785A" w:rsidRDefault="00AF3C7D" w:rsidP="004C2419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РЧЛ = КЛТ</w:t>
            </w:r>
            <w:r w:rsidR="00FB2113" w:rsidRPr="008D785A">
              <w:rPr>
                <w:rFonts w:ascii="Times New Roman" w:hAnsi="Times New Roman"/>
                <w:sz w:val="18"/>
                <w:szCs w:val="18"/>
              </w:rPr>
              <w:t>Г/</w:t>
            </w:r>
            <w:proofErr w:type="spellStart"/>
            <w:r w:rsidR="00FB2113" w:rsidRPr="008D785A">
              <w:rPr>
                <w:rFonts w:ascii="Times New Roman" w:hAnsi="Times New Roman"/>
                <w:sz w:val="18"/>
                <w:szCs w:val="18"/>
              </w:rPr>
              <w:t>КЛПГх</w:t>
            </w:r>
            <w:proofErr w:type="spellEnd"/>
            <w:r w:rsidR="00FB2113" w:rsidRPr="008D785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100</w:t>
            </w:r>
          </w:p>
          <w:p w:rsidR="00AF3C7D" w:rsidRPr="008D785A" w:rsidRDefault="00AF3C7D" w:rsidP="004C2419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РЧЛ – рост числа лиц,</w:t>
            </w:r>
            <w:r w:rsidR="00EE232F" w:rsidRPr="008D785A">
              <w:rPr>
                <w:rFonts w:ascii="Times New Roman" w:hAnsi="Times New Roman"/>
                <w:sz w:val="18"/>
                <w:szCs w:val="18"/>
              </w:rPr>
              <w:t xml:space="preserve"> состоящих на диспансерном </w:t>
            </w:r>
            <w:proofErr w:type="gramStart"/>
            <w:r w:rsidR="00EE232F" w:rsidRPr="008D785A">
              <w:rPr>
                <w:rFonts w:ascii="Times New Roman" w:hAnsi="Times New Roman"/>
                <w:sz w:val="18"/>
                <w:szCs w:val="18"/>
              </w:rPr>
              <w:t xml:space="preserve">наблюдении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с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диагнозом «Употребление наркотиков с вредными последствиями» %</w:t>
            </w:r>
          </w:p>
          <w:p w:rsidR="00AF3C7D" w:rsidRPr="008D785A" w:rsidRDefault="00AF3C7D" w:rsidP="004C2419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КЛТГ – количество лиц, состоящих на диспансерном </w:t>
            </w:r>
            <w:r w:rsidR="00EE232F" w:rsidRPr="008D785A">
              <w:rPr>
                <w:rFonts w:ascii="Times New Roman" w:hAnsi="Times New Roman"/>
                <w:sz w:val="18"/>
                <w:szCs w:val="18"/>
              </w:rPr>
              <w:t>наблюдении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с диагнозом «Употребление наркотиков с вредными последствиями» на конец текущего года</w:t>
            </w:r>
          </w:p>
          <w:p w:rsidR="00420F7C" w:rsidRPr="008D785A" w:rsidRDefault="00AF3C7D" w:rsidP="002F08FF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КЛПГ - количество лиц, состоящих на диспансерном </w:t>
            </w:r>
            <w:r w:rsidR="00EE232F" w:rsidRPr="008D785A">
              <w:rPr>
                <w:rFonts w:ascii="Times New Roman" w:hAnsi="Times New Roman"/>
                <w:sz w:val="18"/>
                <w:szCs w:val="18"/>
              </w:rPr>
              <w:t>наблюдении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с диагнозом «Употребление наркотиков с вредными последст</w:t>
            </w:r>
            <w:r w:rsidR="00EE232F" w:rsidRPr="008D785A">
              <w:rPr>
                <w:rFonts w:ascii="Times New Roman" w:hAnsi="Times New Roman"/>
                <w:sz w:val="18"/>
                <w:szCs w:val="18"/>
              </w:rPr>
              <w:t xml:space="preserve">виями» на конец </w:t>
            </w:r>
            <w:r w:rsidR="002F08FF" w:rsidRPr="008D785A">
              <w:rPr>
                <w:rFonts w:ascii="Times New Roman" w:hAnsi="Times New Roman"/>
                <w:sz w:val="18"/>
                <w:szCs w:val="18"/>
              </w:rPr>
              <w:t>2019 года</w:t>
            </w:r>
          </w:p>
        </w:tc>
      </w:tr>
      <w:tr w:rsidR="001074BB" w:rsidRPr="008D785A" w:rsidTr="001074BB">
        <w:tc>
          <w:tcPr>
            <w:tcW w:w="15671" w:type="dxa"/>
            <w:gridSpan w:val="5"/>
            <w:shd w:val="clear" w:color="auto" w:fill="auto"/>
          </w:tcPr>
          <w:p w:rsidR="001074BB" w:rsidRPr="008D785A" w:rsidRDefault="001074BB" w:rsidP="00CB305B">
            <w:pPr>
              <w:pStyle w:val="a4"/>
              <w:spacing w:after="0" w:line="240" w:lineRule="auto"/>
              <w:ind w:left="51" w:right="-108" w:hanging="18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8D785A">
              <w:rPr>
                <w:rFonts w:ascii="Times New Roman" w:hAnsi="Times New Roman"/>
                <w:sz w:val="20"/>
                <w:szCs w:val="24"/>
              </w:rPr>
              <w:t>Подпрограмма 2 «Снижение рисков</w:t>
            </w:r>
            <w:r w:rsidR="007700D6">
              <w:rPr>
                <w:rFonts w:ascii="Times New Roman" w:hAnsi="Times New Roman"/>
                <w:sz w:val="20"/>
                <w:szCs w:val="24"/>
              </w:rPr>
              <w:t xml:space="preserve"> возникновения</w:t>
            </w:r>
            <w:r w:rsidRPr="008D785A">
              <w:rPr>
                <w:rFonts w:ascii="Times New Roman" w:hAnsi="Times New Roman"/>
                <w:sz w:val="20"/>
                <w:szCs w:val="24"/>
              </w:rPr>
              <w:t xml:space="preserve"> и смягчение последствий чрезвычайных ситуаций природного и техногенного характера </w:t>
            </w:r>
          </w:p>
        </w:tc>
      </w:tr>
      <w:tr w:rsidR="00223C66" w:rsidRPr="008D785A" w:rsidTr="00F731CA">
        <w:tc>
          <w:tcPr>
            <w:tcW w:w="980" w:type="dxa"/>
            <w:shd w:val="clear" w:color="auto" w:fill="auto"/>
          </w:tcPr>
          <w:p w:rsidR="00223C66" w:rsidRPr="008D785A" w:rsidRDefault="00223C66" w:rsidP="00223C66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3699" w:type="dxa"/>
            <w:shd w:val="clear" w:color="auto" w:fill="auto"/>
          </w:tcPr>
          <w:p w:rsidR="00223C66" w:rsidRPr="008D785A" w:rsidRDefault="00223C66" w:rsidP="00223C66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Процент готовности муниципального образования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Московской области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к действиям по предназначению при возникновении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чрезвычайных ситуациях (происшествиях) природного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и техногенного характера.</w:t>
            </w:r>
          </w:p>
        </w:tc>
        <w:tc>
          <w:tcPr>
            <w:tcW w:w="1576" w:type="dxa"/>
            <w:shd w:val="clear" w:color="auto" w:fill="auto"/>
          </w:tcPr>
          <w:p w:rsidR="00223C66" w:rsidRPr="008D785A" w:rsidRDefault="00223C66" w:rsidP="00223C66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4" w:type="dxa"/>
            <w:shd w:val="clear" w:color="auto" w:fill="auto"/>
          </w:tcPr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Один раз в квартал</w:t>
            </w:r>
          </w:p>
        </w:tc>
        <w:tc>
          <w:tcPr>
            <w:tcW w:w="6332" w:type="dxa"/>
            <w:shd w:val="clear" w:color="auto" w:fill="auto"/>
          </w:tcPr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Значение показателя рассчитывается по формуле: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Н = (А + В + С +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R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) / 4, где: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А – процент населения, руководящего состава и специалистов муниципального звена ТП МОСЧС муниципального образования подготовленного в области защиты от чрезвычайных ситуаций и гражданской обороны.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Значение рассчитывается по формуле: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lastRenderedPageBreak/>
              <w:t>А = (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+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2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3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)/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Кобщ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нас * 100%, где:</w:t>
            </w:r>
          </w:p>
          <w:p w:rsidR="00223C66" w:rsidRPr="008D785A" w:rsidRDefault="00223C66" w:rsidP="00223C6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количество населения муниципального образования прошедших подготовку, обучение, в области защиты от чрезвычайных ситуаций и гражданской обороны в УКП созданных органом местного самоуправления Московской области;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 xml:space="preserve">2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– количество населения руководящего состава и специалистов муниципального звена ТП МОСЧС муниципального района (городского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округа) обученного в области защиты от чрезвычайных ситуаций и гражданской обороны;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3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- количество населения муниципального образования обучающихся в образовательных учреждениях по вопросам защиты от чрезвычайных ситуаций и гражданской обороны;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Кобщ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нас – общий численность населения, зарегистрированного на территории муниципального образования Московской области.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В – 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муниципального образования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рассчитывается по формуле: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В = (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факт 1 + 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факт 2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)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 / 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норм.  *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100%, где:</w:t>
            </w:r>
          </w:p>
          <w:p w:rsidR="00223C66" w:rsidRPr="008D785A" w:rsidRDefault="00223C66" w:rsidP="00223C66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факт 1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– уровень накопления материального резервного фонда по состоянию на 01.01. текущего года, в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натурах.ед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>.;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факт 2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объем заложенных материального имущества за отчетный период текущего года, в натурах. ед.;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норм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нормативный объем резерва материальных ресурсов для ликвидации чрез</w:t>
            </w:r>
            <w:r w:rsidRPr="008D785A">
              <w:rPr>
                <w:rFonts w:ascii="Times New Roman" w:hAnsi="Times New Roman"/>
                <w:sz w:val="18"/>
                <w:szCs w:val="18"/>
              </w:rPr>
              <w:softHyphen/>
              <w:t>вычайных ситуаций на территории Муниципального образования Московской области, натур. един.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С – увеличение соотношения финансового резервного фонда для ликвидации последствий чрезвычайных ситуаций (происшествий), в том числе террористических актов, заложенного администрацией муниципального образования Московской области от объема бюджета ОМСУ муниципального образования Московской области.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рассчитывается по формуле: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С = (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G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факт 3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/ 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G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факт 4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) * 100% - (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G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факт </w:t>
            </w:r>
            <w:proofErr w:type="gramStart"/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1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/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G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факт 2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)*100%, где: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G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факт 1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объем финансового резервного фонда для ликвидации чрезвычайных ситуаций природного и техногенного характера созданного ОМСУ муниципального образования Московской области по состоянию на 01 января базового года.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G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факт 2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- объем бюджета ОМСУ муниципального образования Московской области на базового год.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G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факт 3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объем финансового резервного фонда для ликвидации чрезвычайных ситуаций природного и техногенного характера созданного ОМСУ муниципального образования Московской области по состоянию на 01 число месяца следующего за отчетным периодом.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G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факт 4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- объем бюджета ОМСУ муниципального образования Московской области на 01 число месяца следующего за отчетным периодом.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8D785A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R</w:t>
            </w:r>
            <w:r w:rsidRPr="008D785A">
              <w:rPr>
                <w:rFonts w:ascii="Times New Roman" w:hAnsi="Times New Roman"/>
                <w:i/>
                <w:sz w:val="18"/>
                <w:szCs w:val="18"/>
              </w:rPr>
              <w:t xml:space="preserve"> – увеличение процента количества органов управления и дежурно-диспетчерских служб ПОО, АСС и НАСФ, оборудованных современными техническими средствами для приема сигналов оповещения и информирования, по отношению к базовому периоду рассчитывается по формуле: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R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.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2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1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- процента количества органов управления и дежурно-диспетчерских служб ПОО, АСС и НАСФ, оборудованных современными техническими средствами для приема сигналов оповещения и информирования по состоянию на отчетную дату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2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-процент количества органов управления и</w:t>
            </w:r>
            <w:r w:rsidRPr="008D785A">
              <w:rPr>
                <w:rFonts w:ascii="Times New Roman" w:hAnsi="Times New Roman"/>
                <w:i/>
                <w:sz w:val="18"/>
                <w:szCs w:val="18"/>
              </w:rPr>
              <w:br/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дежурно-диспетчерских служб ПОО, АСС и НАСФ, оборудованных современными техническими средствами для приема сигналов оповещения и информирования по состоянию на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br/>
              <w:t>01.01 базового периода.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1 </w:t>
            </w:r>
            <w:r w:rsidRPr="008D785A">
              <w:rPr>
                <w:rFonts w:ascii="Times New Roman" w:hAnsi="Times New Roman"/>
                <w:i/>
                <w:sz w:val="18"/>
                <w:szCs w:val="18"/>
              </w:rPr>
              <w:t>=</w:t>
            </w:r>
            <w:proofErr w:type="spellStart"/>
            <w:r w:rsidRPr="008D785A">
              <w:rPr>
                <w:rFonts w:ascii="Times New Roman" w:hAnsi="Times New Roman"/>
                <w:i/>
                <w:sz w:val="18"/>
                <w:szCs w:val="18"/>
              </w:rPr>
              <w:t>А</w:t>
            </w:r>
            <w:r w:rsidRPr="008D785A">
              <w:rPr>
                <w:rFonts w:ascii="Times New Roman" w:hAnsi="Times New Roman"/>
                <w:i/>
                <w:sz w:val="18"/>
                <w:szCs w:val="18"/>
                <w:vertAlign w:val="subscript"/>
              </w:rPr>
              <w:t>тек</w:t>
            </w:r>
            <w:proofErr w:type="spellEnd"/>
            <w:r w:rsidRPr="008D785A">
              <w:rPr>
                <w:rFonts w:ascii="Times New Roman" w:hAnsi="Times New Roman"/>
                <w:i/>
                <w:sz w:val="18"/>
                <w:szCs w:val="18"/>
              </w:rPr>
              <w:t>/Д*100%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2 </w:t>
            </w:r>
            <w:r w:rsidRPr="008D785A">
              <w:rPr>
                <w:rFonts w:ascii="Times New Roman" w:hAnsi="Times New Roman"/>
                <w:i/>
                <w:sz w:val="18"/>
                <w:szCs w:val="18"/>
              </w:rPr>
              <w:t>=</w:t>
            </w:r>
            <w:proofErr w:type="spellStart"/>
            <w:r w:rsidRPr="008D785A">
              <w:rPr>
                <w:rFonts w:ascii="Times New Roman" w:hAnsi="Times New Roman"/>
                <w:i/>
                <w:sz w:val="18"/>
                <w:szCs w:val="18"/>
              </w:rPr>
              <w:t>А</w:t>
            </w:r>
            <w:r w:rsidRPr="008D785A">
              <w:rPr>
                <w:rFonts w:ascii="Times New Roman" w:hAnsi="Times New Roman"/>
                <w:i/>
                <w:sz w:val="18"/>
                <w:szCs w:val="18"/>
                <w:vertAlign w:val="subscript"/>
              </w:rPr>
              <w:t>баз.пер</w:t>
            </w:r>
            <w:proofErr w:type="spellEnd"/>
            <w:r w:rsidRPr="008D785A">
              <w:rPr>
                <w:rFonts w:ascii="Times New Roman" w:hAnsi="Times New Roman"/>
                <w:i/>
                <w:sz w:val="18"/>
                <w:szCs w:val="18"/>
                <w:vertAlign w:val="subscript"/>
              </w:rPr>
              <w:t>.</w:t>
            </w:r>
            <w:r w:rsidRPr="008D785A">
              <w:rPr>
                <w:rFonts w:ascii="Times New Roman" w:hAnsi="Times New Roman"/>
                <w:i/>
                <w:sz w:val="18"/>
                <w:szCs w:val="18"/>
              </w:rPr>
              <w:t>/Д*100%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А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тек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- количество органов управления и дежурно-диспетчерских служб ПОО, АСС и НАСФ, оборудованных современными техническими средствами для приема сигналов оповещения и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br/>
              <w:t xml:space="preserve">информирования по состоянию на текущую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br/>
              <w:t>дату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А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баз.пер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>- количество органов управления и дежурно-диспетчерских служб ПОО, АСС и НАСФ, оборудованных современными техническими средствами для приема сигналов оповещения и информирования по состоянию на 01.01 базового периода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Д – общие количество органов управления и дежурно-диспетчерских служб ПОО, АСС и НАСФ, оборудованных современными техническими средствами для приема сигналов оповещения и информирования</w:t>
            </w:r>
          </w:p>
          <w:p w:rsidR="00223C66" w:rsidRPr="008D785A" w:rsidRDefault="00223C66" w:rsidP="00223C66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3C66" w:rsidRPr="008D785A" w:rsidTr="00F731CA">
        <w:tc>
          <w:tcPr>
            <w:tcW w:w="980" w:type="dxa"/>
            <w:shd w:val="clear" w:color="auto" w:fill="auto"/>
          </w:tcPr>
          <w:p w:rsidR="00223C66" w:rsidRPr="008D785A" w:rsidRDefault="00223C66" w:rsidP="00223C66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lastRenderedPageBreak/>
              <w:t>12</w:t>
            </w:r>
          </w:p>
        </w:tc>
        <w:tc>
          <w:tcPr>
            <w:tcW w:w="3699" w:type="dxa"/>
            <w:shd w:val="clear" w:color="auto" w:fill="auto"/>
          </w:tcPr>
          <w:p w:rsidR="00223C66" w:rsidRPr="008D785A" w:rsidRDefault="00223C66" w:rsidP="00223C66">
            <w:pPr>
              <w:tabs>
                <w:tab w:val="left" w:pos="43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Сокращение среднего времени совместного реагирования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нескольких экстренных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оперативных служб на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обращения населения по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единому номеру «112» на территории муниципального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образования</w:t>
            </w:r>
          </w:p>
        </w:tc>
        <w:tc>
          <w:tcPr>
            <w:tcW w:w="1576" w:type="dxa"/>
            <w:shd w:val="clear" w:color="auto" w:fill="auto"/>
          </w:tcPr>
          <w:p w:rsidR="00223C66" w:rsidRPr="008D785A" w:rsidRDefault="00223C66" w:rsidP="00223C66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4" w:type="dxa"/>
            <w:shd w:val="clear" w:color="auto" w:fill="auto"/>
          </w:tcPr>
          <w:p w:rsidR="00223C66" w:rsidRPr="008D785A" w:rsidRDefault="00CB4349" w:rsidP="00223C66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6332" w:type="dxa"/>
            <w:shd w:val="clear" w:color="auto" w:fill="auto"/>
          </w:tcPr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Сокращение среднего времени совместного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реагирования нескольких экстренных оперативных служб на обращения населения по единому номеру «112» на территории муниципального образования определяется по формуле: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223C66" w:rsidRPr="008D785A" w:rsidRDefault="008D785A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24"/>
                  </w:rPr>
                  <m:t>С=Ттек</m:t>
                </m:r>
                <m:r>
                  <m:rPr>
                    <m:nor/>
                  </m:rPr>
                  <w:rPr>
                    <w:rFonts w:ascii="Times New Roman" w:hAnsi="Times New Roman"/>
                    <w:sz w:val="18"/>
                    <w:szCs w:val="24"/>
                  </w:rPr>
                  <m:t>÷ Тисх</m:t>
                </m:r>
              </m:oMath>
            </m:oMathPara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где: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С – сокращение среднего времени совместного реагирования нескольких экстренных оперативных служб на обращения населения по единому номеру «112».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lastRenderedPageBreak/>
              <w:t>Ттек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среднее времени совместного реагирования нескольких экстренных оперативных служб с учетом эксплуатации системы обеспечения вызова по единому номеру «112» в текущем году.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Тисх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- среднее времени совместного реагирования нескольких экстренных оперативных служб на момент принятия программы</w:t>
            </w:r>
          </w:p>
        </w:tc>
      </w:tr>
      <w:tr w:rsidR="00223C66" w:rsidRPr="008D785A" w:rsidTr="00F731CA">
        <w:tc>
          <w:tcPr>
            <w:tcW w:w="980" w:type="dxa"/>
            <w:shd w:val="clear" w:color="auto" w:fill="auto"/>
          </w:tcPr>
          <w:p w:rsidR="00223C66" w:rsidRPr="008D785A" w:rsidRDefault="00CB4349" w:rsidP="00223C66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lastRenderedPageBreak/>
              <w:t>13</w:t>
            </w:r>
          </w:p>
        </w:tc>
        <w:tc>
          <w:tcPr>
            <w:tcW w:w="3699" w:type="dxa"/>
            <w:shd w:val="clear" w:color="auto" w:fill="auto"/>
          </w:tcPr>
          <w:p w:rsidR="00223C66" w:rsidRPr="008D785A" w:rsidRDefault="00CB4349" w:rsidP="00223C66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t xml:space="preserve">Процент построения и </w:t>
            </w: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br/>
              <w:t xml:space="preserve">развития систем аппаратно-программного комплекса «Безопасный город» на </w:t>
            </w: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br/>
              <w:t xml:space="preserve">территории муниципального </w:t>
            </w: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br/>
              <w:t>образования</w:t>
            </w:r>
          </w:p>
        </w:tc>
        <w:tc>
          <w:tcPr>
            <w:tcW w:w="1576" w:type="dxa"/>
            <w:shd w:val="clear" w:color="auto" w:fill="auto"/>
          </w:tcPr>
          <w:p w:rsidR="00223C66" w:rsidRPr="008D785A" w:rsidRDefault="00223C66" w:rsidP="00223C66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4" w:type="dxa"/>
            <w:shd w:val="clear" w:color="auto" w:fill="auto"/>
          </w:tcPr>
          <w:p w:rsidR="00223C66" w:rsidRPr="008D785A" w:rsidRDefault="00CB4349" w:rsidP="00223C66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6332" w:type="dxa"/>
            <w:shd w:val="clear" w:color="auto" w:fill="auto"/>
          </w:tcPr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Значение показателя рассчитывается по формуле:</w:t>
            </w: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П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апк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=(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тз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+Р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тп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+Р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о+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вэ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) * 100%</w:t>
            </w: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Папк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- процент создания АПК «БГ» на территории муниципального образования Московской области;</w:t>
            </w: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тз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- показатель отражающий наличие разработанного и согласованного с СГК технического </w:t>
            </w:r>
            <w:proofErr w:type="gram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задания  на</w:t>
            </w:r>
            <w:proofErr w:type="gram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построение, внедрения АПК «Безопасный город» на территории муниципального образования (при наличии ТЗ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тз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=0,1,при отсутствии ТЗ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тз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=0);</w:t>
            </w: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Ртп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- показатель отражающий наличие разработанного и согласованного с СГК технического </w:t>
            </w:r>
            <w:proofErr w:type="gram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проекта  на</w:t>
            </w:r>
            <w:proofErr w:type="gram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построение, внедрения АПК «Безопасный город» на территории муниципального образования (при наличии ТП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Ртп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=0,2,при отсутствии ТЗ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Ртп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=0);</w:t>
            </w: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0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– показатель отражающий наличие полного </w:t>
            </w:r>
            <w:proofErr w:type="gram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комплекта  оборудования</w:t>
            </w:r>
            <w:proofErr w:type="gram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, для внедрения АПК «Безопасный город» на территории муниципального образования (при наличии  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0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=0,4при отсутствии  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0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=0);</w:t>
            </w: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вэ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= показатель отражающий введение в эксплуатацию АПК «Безопасный город» на территории муниципального образования (при введении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Рвэ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=0,</w:t>
            </w:r>
            <w:proofErr w:type="gram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3,при</w:t>
            </w:r>
            <w:proofErr w:type="gram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отсутствии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Рвэ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=0);</w:t>
            </w: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*Проект на создание АПК «Безопасный город» и созданный ЕЦОР соответствует положениям Концепции построения и развития АПК «Безопасный город», утвержденной распоряжением Правительства Российской Федерации № 2446-р от 03.12.2014 и Едиными требованиями к техническим параметрам сегментов АПК «Безопасный город», утвержденными МЧС России 29.12.2014.</w:t>
            </w: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В соответствии с федеральным Планом 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br/>
              <w:t xml:space="preserve">построения АПК «Безопасный город» полное 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br/>
              <w:t>развертывание спланировано на 2020 год</w:t>
            </w:r>
          </w:p>
          <w:p w:rsidR="00223C66" w:rsidRPr="008D785A" w:rsidRDefault="00223C66" w:rsidP="00223C66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4349" w:rsidRPr="008D785A" w:rsidTr="007446C1">
        <w:tc>
          <w:tcPr>
            <w:tcW w:w="15671" w:type="dxa"/>
            <w:gridSpan w:val="5"/>
            <w:shd w:val="clear" w:color="auto" w:fill="auto"/>
          </w:tcPr>
          <w:p w:rsidR="00CB4349" w:rsidRPr="008D785A" w:rsidRDefault="00CB4349" w:rsidP="00CB305B">
            <w:pPr>
              <w:pStyle w:val="a4"/>
              <w:spacing w:after="0" w:line="240" w:lineRule="auto"/>
              <w:ind w:left="51" w:right="-108" w:hanging="1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20"/>
                <w:szCs w:val="24"/>
              </w:rPr>
              <w:t>Подпрограмма 3 «Развитие и совершенствование систем оповещ</w:t>
            </w:r>
            <w:r w:rsidR="00CB305B">
              <w:rPr>
                <w:rFonts w:ascii="Times New Roman" w:hAnsi="Times New Roman"/>
                <w:sz w:val="20"/>
                <w:szCs w:val="24"/>
              </w:rPr>
              <w:t>ения и информирования населения</w:t>
            </w:r>
            <w:r w:rsidR="007700D6">
              <w:rPr>
                <w:rFonts w:ascii="Times New Roman" w:hAnsi="Times New Roman"/>
                <w:sz w:val="20"/>
                <w:szCs w:val="24"/>
              </w:rPr>
              <w:t xml:space="preserve"> Московской области</w:t>
            </w:r>
            <w:r w:rsidR="00CB305B">
              <w:rPr>
                <w:rFonts w:ascii="Times New Roman" w:hAnsi="Times New Roman"/>
                <w:sz w:val="20"/>
                <w:szCs w:val="24"/>
              </w:rPr>
              <w:t>»</w:t>
            </w:r>
          </w:p>
        </w:tc>
      </w:tr>
      <w:tr w:rsidR="00CB4349" w:rsidRPr="008D785A" w:rsidTr="00F731CA">
        <w:tc>
          <w:tcPr>
            <w:tcW w:w="980" w:type="dxa"/>
            <w:shd w:val="clear" w:color="auto" w:fill="auto"/>
          </w:tcPr>
          <w:p w:rsidR="00CB4349" w:rsidRPr="008D785A" w:rsidRDefault="00CB4349" w:rsidP="00223C66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3699" w:type="dxa"/>
            <w:shd w:val="clear" w:color="auto" w:fill="auto"/>
          </w:tcPr>
          <w:p w:rsidR="00CB4349" w:rsidRPr="008D785A" w:rsidRDefault="00CB4349" w:rsidP="00223C66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Увеличение процента покрытия системой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централизованного оповещения и информирования при чрезвычайных ситуациях или угрозе их возникновения населения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территории муниципального образования</w:t>
            </w:r>
          </w:p>
        </w:tc>
        <w:tc>
          <w:tcPr>
            <w:tcW w:w="1576" w:type="dxa"/>
            <w:shd w:val="clear" w:color="auto" w:fill="auto"/>
          </w:tcPr>
          <w:p w:rsidR="00CB4349" w:rsidRPr="008D785A" w:rsidRDefault="00CB4349" w:rsidP="00223C66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4" w:type="dxa"/>
            <w:shd w:val="clear" w:color="auto" w:fill="auto"/>
          </w:tcPr>
          <w:p w:rsidR="00CB4349" w:rsidRPr="008D785A" w:rsidRDefault="00CB4349" w:rsidP="00223C66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6332" w:type="dxa"/>
            <w:shd w:val="clear" w:color="auto" w:fill="auto"/>
          </w:tcPr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Значение показателя рассчитывается по формуле: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  <w:lang w:val="en-US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 xml:space="preserve">S 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общ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  <w:lang w:val="en-US"/>
              </w:rPr>
              <w:t>.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 xml:space="preserve"> = (S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  <w:lang w:val="en-US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+ S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  <w:lang w:val="en-US"/>
              </w:rPr>
              <w:t xml:space="preserve">2 +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S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  <w:lang w:val="en-US"/>
              </w:rPr>
              <w:t>3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) / S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  <w:lang w:val="en-US"/>
              </w:rPr>
              <w:t>4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 xml:space="preserve">,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где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  <w:lang w:val="en-US"/>
              </w:rPr>
            </w:pP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S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 xml:space="preserve">1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– площадь муниципального образования Московской области охватывающая цент</w:t>
            </w:r>
            <w:r w:rsidRPr="008D785A">
              <w:rPr>
                <w:rFonts w:ascii="Times New Roman" w:hAnsi="Times New Roman"/>
                <w:sz w:val="18"/>
                <w:szCs w:val="24"/>
              </w:rPr>
              <w:softHyphen/>
              <w:t>ра</w:t>
            </w:r>
            <w:r w:rsidRPr="008D785A">
              <w:rPr>
                <w:rFonts w:ascii="Times New Roman" w:hAnsi="Times New Roman"/>
                <w:sz w:val="18"/>
                <w:szCs w:val="24"/>
              </w:rPr>
              <w:softHyphen/>
              <w:t>ли</w:t>
            </w:r>
            <w:r w:rsidRPr="008D785A">
              <w:rPr>
                <w:rFonts w:ascii="Times New Roman" w:hAnsi="Times New Roman"/>
                <w:sz w:val="18"/>
                <w:szCs w:val="24"/>
              </w:rPr>
              <w:softHyphen/>
              <w:t>зованным оповещением и информированием проживающего в пределах сель</w:t>
            </w:r>
            <w:r w:rsidRPr="008D785A">
              <w:rPr>
                <w:rFonts w:ascii="Times New Roman" w:hAnsi="Times New Roman"/>
                <w:sz w:val="18"/>
                <w:szCs w:val="24"/>
              </w:rPr>
              <w:softHyphen/>
              <w:t>ских поселений муниципального района;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S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 xml:space="preserve">2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– площадь муниципального образования Московской области охватывающая цент</w:t>
            </w:r>
            <w:r w:rsidRPr="008D785A">
              <w:rPr>
                <w:rFonts w:ascii="Times New Roman" w:hAnsi="Times New Roman"/>
                <w:sz w:val="18"/>
                <w:szCs w:val="24"/>
              </w:rPr>
              <w:softHyphen/>
              <w:t>ра</w:t>
            </w:r>
            <w:r w:rsidRPr="008D785A">
              <w:rPr>
                <w:rFonts w:ascii="Times New Roman" w:hAnsi="Times New Roman"/>
                <w:sz w:val="18"/>
                <w:szCs w:val="24"/>
              </w:rPr>
              <w:softHyphen/>
              <w:t>ли</w:t>
            </w:r>
            <w:r w:rsidRPr="008D785A">
              <w:rPr>
                <w:rFonts w:ascii="Times New Roman" w:hAnsi="Times New Roman"/>
                <w:sz w:val="18"/>
                <w:szCs w:val="24"/>
              </w:rPr>
              <w:softHyphen/>
              <w:t>зованным оповещением и информированием проживающего в пределах городских поселений муниципального района;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lastRenderedPageBreak/>
              <w:t>S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 xml:space="preserve">2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– площадь муниципального образования Московской области охватывающая цент</w:t>
            </w:r>
            <w:r w:rsidRPr="008D785A">
              <w:rPr>
                <w:rFonts w:ascii="Times New Roman" w:hAnsi="Times New Roman"/>
                <w:sz w:val="18"/>
                <w:szCs w:val="24"/>
              </w:rPr>
              <w:softHyphen/>
              <w:t>ра</w:t>
            </w:r>
            <w:r w:rsidRPr="008D785A">
              <w:rPr>
                <w:rFonts w:ascii="Times New Roman" w:hAnsi="Times New Roman"/>
                <w:sz w:val="18"/>
                <w:szCs w:val="24"/>
              </w:rPr>
              <w:softHyphen/>
              <w:t>ли</w:t>
            </w:r>
            <w:r w:rsidRPr="008D785A">
              <w:rPr>
                <w:rFonts w:ascii="Times New Roman" w:hAnsi="Times New Roman"/>
                <w:sz w:val="18"/>
                <w:szCs w:val="24"/>
              </w:rPr>
              <w:softHyphen/>
              <w:t>зованным оповещением и информированием проживающего в пределах городского округа;</w:t>
            </w:r>
          </w:p>
          <w:p w:rsidR="00CB4349" w:rsidRPr="008D785A" w:rsidRDefault="00CB4349" w:rsidP="00CB4349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S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 xml:space="preserve">4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– площадь муниципального образования Московской области.</w:t>
            </w:r>
          </w:p>
        </w:tc>
      </w:tr>
      <w:tr w:rsidR="00CB4349" w:rsidRPr="008D785A" w:rsidTr="007446C1">
        <w:tc>
          <w:tcPr>
            <w:tcW w:w="15671" w:type="dxa"/>
            <w:gridSpan w:val="5"/>
            <w:shd w:val="clear" w:color="auto" w:fill="auto"/>
          </w:tcPr>
          <w:p w:rsidR="00CB4349" w:rsidRPr="008D785A" w:rsidRDefault="00CB4349" w:rsidP="00CB30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D785A">
              <w:rPr>
                <w:rFonts w:ascii="Times New Roman" w:hAnsi="Times New Roman"/>
                <w:sz w:val="20"/>
                <w:szCs w:val="24"/>
              </w:rPr>
              <w:lastRenderedPageBreak/>
              <w:t>Подпрограмма 4 «Обеспечени</w:t>
            </w:r>
            <w:r w:rsidR="00CB305B">
              <w:rPr>
                <w:rFonts w:ascii="Times New Roman" w:hAnsi="Times New Roman"/>
                <w:sz w:val="20"/>
                <w:szCs w:val="24"/>
              </w:rPr>
              <w:t>е пожарной безопасности</w:t>
            </w:r>
            <w:r w:rsidRPr="008D785A">
              <w:rPr>
                <w:rFonts w:ascii="Times New Roman" w:hAnsi="Times New Roman"/>
                <w:sz w:val="20"/>
                <w:szCs w:val="24"/>
              </w:rPr>
              <w:t>»</w:t>
            </w:r>
          </w:p>
        </w:tc>
      </w:tr>
      <w:tr w:rsidR="00CB4349" w:rsidRPr="008D785A" w:rsidTr="00F731CA">
        <w:tc>
          <w:tcPr>
            <w:tcW w:w="980" w:type="dxa"/>
            <w:shd w:val="clear" w:color="auto" w:fill="auto"/>
          </w:tcPr>
          <w:p w:rsidR="00CB4349" w:rsidRPr="008D785A" w:rsidRDefault="00CB4349" w:rsidP="00CB4349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3699" w:type="dxa"/>
            <w:shd w:val="clear" w:color="auto" w:fill="auto"/>
          </w:tcPr>
          <w:p w:rsidR="00CB4349" w:rsidRPr="008D785A" w:rsidRDefault="00CB4349" w:rsidP="00CB4349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Повышение степени пожарной защищенности муниципального образования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Московской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области, по отношению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к базовому периоду.</w:t>
            </w:r>
          </w:p>
        </w:tc>
        <w:tc>
          <w:tcPr>
            <w:tcW w:w="1576" w:type="dxa"/>
            <w:shd w:val="clear" w:color="auto" w:fill="auto"/>
          </w:tcPr>
          <w:p w:rsidR="00CB4349" w:rsidRPr="008D785A" w:rsidRDefault="00CB4349" w:rsidP="00CB4349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4" w:type="dxa"/>
            <w:shd w:val="clear" w:color="auto" w:fill="auto"/>
          </w:tcPr>
          <w:p w:rsidR="00CB4349" w:rsidRPr="008D785A" w:rsidRDefault="00CB4349" w:rsidP="00CB4349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квартал.</w:t>
            </w:r>
          </w:p>
          <w:p w:rsidR="00CB4349" w:rsidRPr="008D785A" w:rsidRDefault="00CB4349" w:rsidP="00CB4349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По итогам мониторинга</w:t>
            </w:r>
          </w:p>
        </w:tc>
        <w:tc>
          <w:tcPr>
            <w:tcW w:w="6332" w:type="dxa"/>
            <w:shd w:val="clear" w:color="auto" w:fill="auto"/>
          </w:tcPr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Значение рассчитывается по формуле: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CB4349" w:rsidRPr="008D785A" w:rsidRDefault="00CB4349" w:rsidP="00CB4349">
            <w:pPr>
              <w:spacing w:after="0" w:line="240" w:lineRule="auto"/>
              <w:ind w:firstLine="652"/>
              <w:jc w:val="both"/>
              <w:rPr>
                <w:rFonts w:ascii="Times New Roman" w:hAnsi="Times New Roman"/>
                <w:sz w:val="18"/>
                <w:szCs w:val="24"/>
                <w:vertAlign w:val="subscript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S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(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L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M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) / 3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L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- процент снижения пожаров, произошедших на территории муниципального образования Московской области, по отношению к базовому показателю ; 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M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процент снижения погибших и травмированных людей на пожарах, произошедших на территории муниципального образования Московской области за отчетный период, по отношению к аналогичному периоду базового года;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увеличение процента исправных гидрантов на территории муниципального района от нормативного количества, по отношению к базовому периоду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24"/>
              </w:rPr>
            </w:pP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24"/>
              </w:rPr>
            </w:pPr>
            <w:r w:rsidRPr="008D785A">
              <w:rPr>
                <w:rFonts w:ascii="Times New Roman" w:hAnsi="Times New Roman"/>
                <w:i/>
                <w:sz w:val="18"/>
                <w:szCs w:val="24"/>
              </w:rPr>
              <w:t>процент снижения пожаров, произошедших на территории муниципального образования Московской области, по отношению к базовому показателю рассчитывается по формуле: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CB4349" w:rsidRPr="008D785A" w:rsidRDefault="00CB4349" w:rsidP="00CB4349">
            <w:pPr>
              <w:spacing w:after="0" w:line="240" w:lineRule="auto"/>
              <w:ind w:firstLine="652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L</w:t>
            </w:r>
            <w:proofErr w:type="gramStart"/>
            <w:r w:rsidRPr="008D785A">
              <w:rPr>
                <w:rFonts w:ascii="Times New Roman" w:hAnsi="Times New Roman"/>
                <w:sz w:val="18"/>
                <w:szCs w:val="24"/>
              </w:rPr>
              <w:t>=  100</w:t>
            </w:r>
            <w:proofErr w:type="gram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% - (D тек. 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* 100%), где: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D тек. – количество зарегистрированных пожаров* на территории муниципального образования Московской области за отчетный период;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- количество зарегистрированных пожаров на территории муниципального образования Московской области аналогичному периоду базового года**.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24"/>
              </w:rPr>
            </w:pPr>
            <w:r w:rsidRPr="008D785A">
              <w:rPr>
                <w:rFonts w:ascii="Times New Roman" w:hAnsi="Times New Roman"/>
                <w:i/>
                <w:sz w:val="18"/>
                <w:szCs w:val="24"/>
              </w:rPr>
              <w:t>процент снижения погибших и травмированных людей на пожарах, произошедших на территории муниципального образования Московской области за отчетный период, по отношению к аналогичному периоду базового года, рассчитывается по формуле: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CB4349" w:rsidRPr="008D785A" w:rsidRDefault="00CB4349" w:rsidP="00CB4349">
            <w:pPr>
              <w:spacing w:after="0" w:line="240" w:lineRule="auto"/>
              <w:ind w:firstLine="652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M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100 % - (D тек. 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* 100%), где: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D тек. – количество погибших и травмированных людей на пожарах на территории Московской области в общем числе погибших и травмированных за отчетный период;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- количество погибших и травмированных людей на пожарах на территории Московской области, зарегистрированных в Росстате аналогичному периоду базового года**.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Примечание: в связи с изменением порядка учета пожаров (Приказ Ми</w:t>
            </w:r>
            <w:r w:rsidRPr="008D785A">
              <w:rPr>
                <w:rFonts w:ascii="Times New Roman" w:hAnsi="Times New Roman"/>
                <w:sz w:val="18"/>
                <w:szCs w:val="24"/>
              </w:rPr>
              <w:softHyphen/>
              <w:t>нистерства Российской Федерации по делам гражданской обороны, чрезвычайным ситуациям и ликвидации последствий стихийных бедствий от 21.11.2008 № 714 «Об утверждении Порядка учета пожаров и их последствий» с изменениями от 08.10.2019) расчет показателя количество пожаров до 2019 года принимать как сумму количества пожаров и загораний.;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lastRenderedPageBreak/>
              <w:t>**после 2019 года для расчета показателей по количеству пожаров, гибели и травмированных на них людей базовым считать 2019 год.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24"/>
              </w:rPr>
            </w:pPr>
            <w:r w:rsidRPr="008D785A">
              <w:rPr>
                <w:rFonts w:ascii="Times New Roman" w:hAnsi="Times New Roman"/>
                <w:i/>
                <w:sz w:val="18"/>
                <w:szCs w:val="24"/>
              </w:rPr>
              <w:t xml:space="preserve">увеличение процента исправных источников наружного противопожарного водоснабжения на территории муниципального образования Московской области от общего количества, по отношению </w:t>
            </w:r>
            <w:proofErr w:type="gramStart"/>
            <w:r w:rsidRPr="008D785A">
              <w:rPr>
                <w:rFonts w:ascii="Times New Roman" w:hAnsi="Times New Roman"/>
                <w:i/>
                <w:sz w:val="18"/>
                <w:szCs w:val="24"/>
              </w:rPr>
              <w:t>к  базовому</w:t>
            </w:r>
            <w:proofErr w:type="gramEnd"/>
            <w:r w:rsidRPr="008D785A">
              <w:rPr>
                <w:rFonts w:ascii="Times New Roman" w:hAnsi="Times New Roman"/>
                <w:i/>
                <w:sz w:val="18"/>
                <w:szCs w:val="24"/>
              </w:rPr>
              <w:t xml:space="preserve"> периоду, рассчитывается по формуле:</w:t>
            </w:r>
          </w:p>
          <w:p w:rsidR="00CB4349" w:rsidRPr="008D785A" w:rsidRDefault="00CB4349" w:rsidP="00CB4349">
            <w:pPr>
              <w:spacing w:before="120"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Y = (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тек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-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) * 100%, где</w:t>
            </w:r>
          </w:p>
          <w:p w:rsidR="00CB4349" w:rsidRPr="008D785A" w:rsidRDefault="00CB4349" w:rsidP="00CB4349">
            <w:pPr>
              <w:spacing w:before="120" w:after="0" w:line="240" w:lineRule="auto"/>
              <w:ind w:firstLine="125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тек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(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ПГ.испр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ПГ.общее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ПВ.испр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ПВ.общее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) / 2</w:t>
            </w:r>
          </w:p>
          <w:p w:rsidR="00CB4349" w:rsidRPr="008D785A" w:rsidRDefault="00CB4349" w:rsidP="00CB434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аналогично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тек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в базовом периоде</w:t>
            </w:r>
          </w:p>
          <w:p w:rsidR="00CB4349" w:rsidRPr="008D785A" w:rsidRDefault="00CB4349" w:rsidP="00CB4349">
            <w:pPr>
              <w:tabs>
                <w:tab w:val="left" w:pos="1843"/>
                <w:tab w:val="left" w:pos="2127"/>
              </w:tabs>
              <w:spacing w:after="0" w:line="240" w:lineRule="auto"/>
              <w:ind w:firstLine="125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ПГ.испр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количество исправных пожарных гидрантов на территории муниципального образования;</w:t>
            </w:r>
          </w:p>
          <w:p w:rsidR="00CB4349" w:rsidRPr="008D785A" w:rsidRDefault="00CB4349" w:rsidP="00CB4349">
            <w:pPr>
              <w:tabs>
                <w:tab w:val="left" w:pos="1843"/>
                <w:tab w:val="left" w:pos="2127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ПГ.общее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–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общее количество пожарных гидрантов на территории муниципального образования;</w:t>
            </w:r>
          </w:p>
          <w:p w:rsidR="00CB4349" w:rsidRPr="008D785A" w:rsidRDefault="00CB4349" w:rsidP="00CB4349">
            <w:pPr>
              <w:tabs>
                <w:tab w:val="left" w:pos="1843"/>
                <w:tab w:val="left" w:pos="2127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ПВ.испр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–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количество пожарных водоемов на территории муниципального образования, обустроенных подъездами с площадками (пирсами) с твердым покрытием для установки пожарных автомобилей в любое время года;</w:t>
            </w:r>
          </w:p>
          <w:p w:rsidR="00CB4349" w:rsidRPr="008D785A" w:rsidRDefault="00CB4349" w:rsidP="00CB4349">
            <w:pPr>
              <w:tabs>
                <w:tab w:val="left" w:pos="1843"/>
                <w:tab w:val="left" w:pos="2127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ПВ.общее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–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общее количество пожарных водоемов на территории муниципального образования.</w:t>
            </w:r>
          </w:p>
          <w:p w:rsidR="00CB4349" w:rsidRPr="008D785A" w:rsidRDefault="00CB4349" w:rsidP="00CB4349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4349" w:rsidRPr="008D785A" w:rsidTr="007446C1">
        <w:tc>
          <w:tcPr>
            <w:tcW w:w="15671" w:type="dxa"/>
            <w:gridSpan w:val="5"/>
            <w:shd w:val="clear" w:color="auto" w:fill="auto"/>
          </w:tcPr>
          <w:p w:rsidR="00CB4349" w:rsidRPr="008D785A" w:rsidRDefault="00CB4349" w:rsidP="00CB305B">
            <w:pPr>
              <w:pStyle w:val="a4"/>
              <w:spacing w:after="0" w:line="240" w:lineRule="auto"/>
              <w:ind w:left="51" w:right="-108" w:hanging="1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20"/>
                <w:szCs w:val="24"/>
              </w:rPr>
              <w:lastRenderedPageBreak/>
              <w:t>Подпрограмма 5 «Обеспечение мероприя</w:t>
            </w:r>
            <w:r w:rsidR="00CB305B">
              <w:rPr>
                <w:rFonts w:ascii="Times New Roman" w:hAnsi="Times New Roman"/>
                <w:sz w:val="20"/>
                <w:szCs w:val="24"/>
              </w:rPr>
              <w:t>тий гражданской обороны»</w:t>
            </w:r>
          </w:p>
        </w:tc>
      </w:tr>
      <w:tr w:rsidR="00CB4349" w:rsidRPr="008D785A" w:rsidTr="00F731CA">
        <w:tc>
          <w:tcPr>
            <w:tcW w:w="980" w:type="dxa"/>
            <w:shd w:val="clear" w:color="auto" w:fill="auto"/>
          </w:tcPr>
          <w:p w:rsidR="00CB4349" w:rsidRPr="008D785A" w:rsidRDefault="00CB4349" w:rsidP="00CB4349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3699" w:type="dxa"/>
            <w:shd w:val="clear" w:color="auto" w:fill="auto"/>
          </w:tcPr>
          <w:p w:rsidR="00CB4349" w:rsidRPr="008D785A" w:rsidRDefault="00CB4349" w:rsidP="00CB4349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Увеличение процента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1576" w:type="dxa"/>
            <w:shd w:val="clear" w:color="auto" w:fill="auto"/>
          </w:tcPr>
          <w:p w:rsidR="00CB4349" w:rsidRPr="008D785A" w:rsidRDefault="00CB4349" w:rsidP="00CB4349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4" w:type="dxa"/>
            <w:shd w:val="clear" w:color="auto" w:fill="auto"/>
          </w:tcPr>
          <w:p w:rsidR="00CB4349" w:rsidRPr="008D785A" w:rsidRDefault="00CB4349" w:rsidP="00CB4349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6332" w:type="dxa"/>
            <w:shd w:val="clear" w:color="auto" w:fill="auto"/>
          </w:tcPr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Увеличение процента запасов материально-технических, продовольственных, медицинских и иных средств в целях гражданской обороны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(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) рассчитывается по формуле: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CB4349" w:rsidRPr="008D785A" w:rsidRDefault="00CB4349" w:rsidP="00CB434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  <w:vertAlign w:val="subscript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=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2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-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  <w:vertAlign w:val="subscript"/>
              </w:rPr>
            </w:pP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(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/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)  * 100%, где: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количество имеющегося в наличии имущества на складах по состоянию на 01 число базового года;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количество имущества по нормам обеспечения 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2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(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2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/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)  * 100%, где: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F – количество имеющегося в наличии имущества на складах по состоянию на 1 число месяца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следующего за отчетным;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количество имущества по нормам обеспечения </w:t>
            </w:r>
          </w:p>
          <w:p w:rsidR="00CB4349" w:rsidRPr="008D785A" w:rsidRDefault="00CB4349" w:rsidP="00CB4349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4349" w:rsidRPr="008D785A" w:rsidTr="00F731CA">
        <w:tc>
          <w:tcPr>
            <w:tcW w:w="980" w:type="dxa"/>
            <w:shd w:val="clear" w:color="auto" w:fill="auto"/>
          </w:tcPr>
          <w:p w:rsidR="00CB4349" w:rsidRPr="008D785A" w:rsidRDefault="00CB4349" w:rsidP="00CB4349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3699" w:type="dxa"/>
            <w:shd w:val="clear" w:color="auto" w:fill="auto"/>
          </w:tcPr>
          <w:p w:rsidR="00CB4349" w:rsidRPr="008D785A" w:rsidRDefault="00CB4349" w:rsidP="00CB4349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Увеличение степени готовности к использованию по предназначению защитных сооружений и иных объектов ГО</w:t>
            </w:r>
          </w:p>
        </w:tc>
        <w:tc>
          <w:tcPr>
            <w:tcW w:w="1576" w:type="dxa"/>
            <w:shd w:val="clear" w:color="auto" w:fill="auto"/>
          </w:tcPr>
          <w:p w:rsidR="00CB4349" w:rsidRPr="008D785A" w:rsidRDefault="00CB4349" w:rsidP="00CB4349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4" w:type="dxa"/>
            <w:shd w:val="clear" w:color="auto" w:fill="auto"/>
          </w:tcPr>
          <w:p w:rsidR="00CB4349" w:rsidRPr="008D785A" w:rsidRDefault="001A37C5" w:rsidP="00CB4349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6332" w:type="dxa"/>
            <w:shd w:val="clear" w:color="auto" w:fill="auto"/>
          </w:tcPr>
          <w:p w:rsidR="001A37C5" w:rsidRPr="008D785A" w:rsidRDefault="001A37C5" w:rsidP="001A37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Увеличение степени готовности к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использованию по предназначению защитных сооружений и иных объектов ГО (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L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)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рассчитывается по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формуле:</w:t>
            </w:r>
          </w:p>
          <w:p w:rsidR="001A37C5" w:rsidRPr="008D785A" w:rsidRDefault="001A37C5" w:rsidP="001A37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1A37C5" w:rsidRPr="008D785A" w:rsidRDefault="001A37C5" w:rsidP="001A37C5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  <w:lang w:val="en-US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L = ((D+E) /A) – (D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  <w:lang w:val="en-US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+ E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  <w:lang w:val="en-US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/A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  <w:lang w:val="en-US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))*100%,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br/>
            </w:r>
            <w:r w:rsidRPr="008D785A">
              <w:rPr>
                <w:rFonts w:ascii="Times New Roman" w:hAnsi="Times New Roman"/>
                <w:sz w:val="18"/>
                <w:szCs w:val="24"/>
              </w:rPr>
              <w:t>где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:</w:t>
            </w:r>
          </w:p>
          <w:p w:rsidR="001A37C5" w:rsidRPr="008D785A" w:rsidRDefault="001A37C5" w:rsidP="001A37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А – общее количество ЗСГО имеющихся на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территории муниципального образования по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состоянию на 01 число отчетного периода;</w:t>
            </w:r>
          </w:p>
          <w:p w:rsidR="001A37C5" w:rsidRPr="008D785A" w:rsidRDefault="001A37C5" w:rsidP="001A37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lastRenderedPageBreak/>
              <w:t>А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общее количество ЗСГО имеющихся на территории муниципального образования по состоянию на 01 число базового года.</w:t>
            </w:r>
          </w:p>
          <w:p w:rsidR="001A37C5" w:rsidRPr="008D785A" w:rsidRDefault="001A37C5" w:rsidP="001A37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1A37C5" w:rsidRPr="008D785A" w:rsidRDefault="001A37C5" w:rsidP="001A37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D – количество ЗСГО оцененных как «Ограниченно готово» по состоянию на 01 число отчетного периода;</w:t>
            </w:r>
          </w:p>
          <w:p w:rsidR="001A37C5" w:rsidRPr="008D785A" w:rsidRDefault="001A37C5" w:rsidP="001A37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Е – количество ЗСГО оцененных как «Готово» по состоянию на 01 число отчетного периода;</w:t>
            </w:r>
          </w:p>
          <w:p w:rsidR="001A37C5" w:rsidRPr="008D785A" w:rsidRDefault="001A37C5" w:rsidP="001A37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количество ЗСГО оцененных как «Ограниченно готово» по состоянию на 01 число отчетного периода, базового периода;</w:t>
            </w:r>
          </w:p>
          <w:p w:rsidR="001A37C5" w:rsidRPr="008D785A" w:rsidRDefault="001A37C5" w:rsidP="001A37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Е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количество ЗСГО оцененных как «Готово» по состоянию на 01 число отчетного периода, базового периода.</w:t>
            </w:r>
          </w:p>
          <w:p w:rsidR="00CB4349" w:rsidRPr="008D785A" w:rsidRDefault="00CB4349" w:rsidP="00CB4349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8F37FC" w:rsidRPr="008D785A" w:rsidRDefault="008F37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1074BB" w:rsidRPr="008D785A" w:rsidRDefault="001074BB" w:rsidP="001074BB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74BB" w:rsidRPr="008D785A" w:rsidRDefault="001074BB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314A35" w:rsidRDefault="00314A35" w:rsidP="00314A35">
      <w:pPr>
        <w:pStyle w:val="a3"/>
        <w:ind w:left="1004"/>
        <w:rPr>
          <w:rFonts w:ascii="Times New Roman" w:hAnsi="Times New Roman"/>
          <w:sz w:val="24"/>
          <w:szCs w:val="24"/>
        </w:rPr>
      </w:pPr>
    </w:p>
    <w:p w:rsidR="00314A35" w:rsidRDefault="00314A35" w:rsidP="00314A35">
      <w:pPr>
        <w:pStyle w:val="a3"/>
        <w:ind w:left="644"/>
        <w:rPr>
          <w:rFonts w:ascii="Times New Roman" w:hAnsi="Times New Roman"/>
          <w:sz w:val="24"/>
          <w:szCs w:val="24"/>
        </w:rPr>
      </w:pPr>
    </w:p>
    <w:p w:rsidR="00FC3129" w:rsidRPr="008D785A" w:rsidRDefault="00FC3129" w:rsidP="00CB305B">
      <w:pPr>
        <w:pStyle w:val="a3"/>
        <w:numPr>
          <w:ilvl w:val="0"/>
          <w:numId w:val="7"/>
        </w:numPr>
        <w:ind w:left="1004"/>
        <w:jc w:val="center"/>
        <w:rPr>
          <w:rFonts w:ascii="Times New Roman" w:hAnsi="Times New Roman"/>
          <w:sz w:val="24"/>
          <w:szCs w:val="24"/>
        </w:rPr>
      </w:pPr>
      <w:r w:rsidRPr="008D785A">
        <w:rPr>
          <w:rFonts w:ascii="Times New Roman" w:hAnsi="Times New Roman"/>
          <w:sz w:val="24"/>
          <w:szCs w:val="24"/>
        </w:rPr>
        <w:t>Паспорт подпрограммы 1 «Профилактика преступлений и иных правонарушений</w:t>
      </w:r>
      <w:r w:rsidR="007969FC" w:rsidRPr="008D785A">
        <w:rPr>
          <w:rFonts w:ascii="Times New Roman" w:hAnsi="Times New Roman"/>
          <w:sz w:val="24"/>
          <w:szCs w:val="24"/>
        </w:rPr>
        <w:t>»</w:t>
      </w:r>
    </w:p>
    <w:p w:rsidR="00E918C2" w:rsidRPr="008D785A" w:rsidRDefault="00E918C2" w:rsidP="00E918C2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7969FC" w:rsidRPr="008D785A" w:rsidRDefault="00E918C2" w:rsidP="00E918C2">
      <w:pPr>
        <w:pStyle w:val="a3"/>
        <w:rPr>
          <w:rFonts w:ascii="Times New Roman" w:hAnsi="Times New Roman"/>
        </w:rPr>
      </w:pPr>
      <w:r w:rsidRPr="008D785A">
        <w:rPr>
          <w:rFonts w:ascii="Times New Roman" w:hAnsi="Times New Roman"/>
        </w:rPr>
        <w:t xml:space="preserve"> </w:t>
      </w:r>
    </w:p>
    <w:tbl>
      <w:tblPr>
        <w:tblW w:w="15771" w:type="dxa"/>
        <w:tblInd w:w="-318" w:type="dxa"/>
        <w:tblLook w:val="04A0" w:firstRow="1" w:lastRow="0" w:firstColumn="1" w:lastColumn="0" w:noHBand="0" w:noVBand="1"/>
      </w:tblPr>
      <w:tblGrid>
        <w:gridCol w:w="3261"/>
        <w:gridCol w:w="2260"/>
        <w:gridCol w:w="3410"/>
        <w:gridCol w:w="1140"/>
        <w:gridCol w:w="1140"/>
        <w:gridCol w:w="1140"/>
        <w:gridCol w:w="1140"/>
        <w:gridCol w:w="1140"/>
        <w:gridCol w:w="1140"/>
      </w:tblGrid>
      <w:tr w:rsidR="007969FC" w:rsidRPr="008D785A" w:rsidTr="007969FC">
        <w:trPr>
          <w:trHeight w:val="3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Профилактика преступлений и иных правонарушений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7969FC" w:rsidRPr="008D785A" w:rsidTr="007969FC">
        <w:trPr>
          <w:trHeight w:val="375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бюджетных средств, в том числе по годам: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7969FC" w:rsidRPr="008D785A" w:rsidTr="007969FC">
        <w:trPr>
          <w:trHeight w:val="509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69FC" w:rsidRPr="008D785A" w:rsidTr="007969FC">
        <w:trPr>
          <w:trHeight w:val="255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B96A29" w:rsidRPr="008D785A" w:rsidTr="000F30DF">
        <w:trPr>
          <w:trHeight w:val="375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</w:rPr>
            </w:pPr>
            <w:r w:rsidRPr="00B96A29">
              <w:rPr>
                <w:rFonts w:ascii="Times New Roman" w:hAnsi="Times New Roman"/>
              </w:rPr>
              <w:t>3 495,27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</w:rPr>
            </w:pPr>
            <w:r w:rsidRPr="00B96A29">
              <w:rPr>
                <w:rFonts w:ascii="Times New Roman" w:hAnsi="Times New Roman"/>
              </w:rPr>
              <w:t>598,45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</w:rPr>
            </w:pPr>
            <w:r w:rsidRPr="00B96A29">
              <w:rPr>
                <w:rFonts w:ascii="Times New Roman" w:hAnsi="Times New Roman"/>
              </w:rPr>
              <w:t>545,94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</w:rPr>
            </w:pPr>
            <w:r w:rsidRPr="00B96A29">
              <w:rPr>
                <w:rFonts w:ascii="Times New Roman" w:hAnsi="Times New Roman"/>
              </w:rPr>
              <w:t>449,34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</w:rPr>
            </w:pPr>
            <w:r w:rsidRPr="00B96A29">
              <w:rPr>
                <w:rFonts w:ascii="Times New Roman" w:hAnsi="Times New Roman"/>
              </w:rPr>
              <w:t>950,77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</w:rPr>
            </w:pPr>
            <w:r w:rsidRPr="00B96A29">
              <w:rPr>
                <w:rFonts w:ascii="Times New Roman" w:hAnsi="Times New Roman"/>
              </w:rPr>
              <w:t>950,77</w:t>
            </w:r>
          </w:p>
        </w:tc>
      </w:tr>
      <w:tr w:rsidR="00B96A29" w:rsidRPr="008D785A" w:rsidTr="000F30DF">
        <w:trPr>
          <w:trHeight w:val="375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</w:rPr>
            </w:pPr>
            <w:r w:rsidRPr="00B96A29">
              <w:rPr>
                <w:rFonts w:ascii="Times New Roman" w:hAnsi="Times New Roman"/>
              </w:rPr>
              <w:t>36,00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</w:rPr>
            </w:pPr>
            <w:r w:rsidRPr="00B96A29">
              <w:rPr>
                <w:rFonts w:ascii="Times New Roman" w:hAnsi="Times New Roman"/>
              </w:rPr>
              <w:t>12,00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</w:rPr>
            </w:pPr>
            <w:r w:rsidRPr="00B96A29">
              <w:rPr>
                <w:rFonts w:ascii="Times New Roman" w:hAnsi="Times New Roman"/>
              </w:rPr>
              <w:t>12,00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</w:rPr>
            </w:pPr>
            <w:r w:rsidRPr="00B96A29">
              <w:rPr>
                <w:rFonts w:ascii="Times New Roman" w:hAnsi="Times New Roman"/>
              </w:rPr>
              <w:t>12,00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</w:rPr>
            </w:pPr>
            <w:r w:rsidRPr="00B96A29">
              <w:rPr>
                <w:rFonts w:ascii="Times New Roman" w:hAnsi="Times New Roman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</w:rPr>
            </w:pPr>
            <w:r w:rsidRPr="00B96A29">
              <w:rPr>
                <w:rFonts w:ascii="Times New Roman" w:hAnsi="Times New Roman"/>
              </w:rPr>
              <w:t>0,00</w:t>
            </w:r>
          </w:p>
        </w:tc>
      </w:tr>
      <w:tr w:rsidR="00B96A29" w:rsidRPr="008D785A" w:rsidTr="000F30DF">
        <w:trPr>
          <w:trHeight w:val="375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</w:rPr>
            </w:pPr>
            <w:r w:rsidRPr="00B96A29">
              <w:rPr>
                <w:rFonts w:ascii="Times New Roman" w:hAnsi="Times New Roman"/>
              </w:rPr>
              <w:t>3 459,27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</w:rPr>
            </w:pPr>
            <w:r w:rsidRPr="00B96A29">
              <w:rPr>
                <w:rFonts w:ascii="Times New Roman" w:hAnsi="Times New Roman"/>
              </w:rPr>
              <w:t>586,45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</w:rPr>
            </w:pPr>
            <w:r w:rsidRPr="00B96A29">
              <w:rPr>
                <w:rFonts w:ascii="Times New Roman" w:hAnsi="Times New Roman"/>
              </w:rPr>
              <w:t>533,94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</w:rPr>
            </w:pPr>
            <w:r w:rsidRPr="00B96A29">
              <w:rPr>
                <w:rFonts w:ascii="Times New Roman" w:hAnsi="Times New Roman"/>
              </w:rPr>
              <w:t>437,34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</w:rPr>
            </w:pPr>
            <w:r w:rsidRPr="00B96A29">
              <w:rPr>
                <w:rFonts w:ascii="Times New Roman" w:hAnsi="Times New Roman"/>
              </w:rPr>
              <w:t>950,77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</w:rPr>
            </w:pPr>
            <w:r w:rsidRPr="00B96A29">
              <w:rPr>
                <w:rFonts w:ascii="Times New Roman" w:hAnsi="Times New Roman"/>
              </w:rPr>
              <w:t>950,77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57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E918C2" w:rsidRPr="008D785A" w:rsidRDefault="00E918C2" w:rsidP="00E918C2">
      <w:pPr>
        <w:pStyle w:val="a3"/>
        <w:rPr>
          <w:rFonts w:ascii="Times New Roman" w:hAnsi="Times New Roman"/>
        </w:rPr>
      </w:pPr>
    </w:p>
    <w:p w:rsidR="00AA44A9" w:rsidRPr="008D785A" w:rsidRDefault="00AA44A9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4F70E3" w:rsidRPr="008D785A" w:rsidRDefault="000A1278" w:rsidP="00CB305B">
      <w:pPr>
        <w:pStyle w:val="a3"/>
        <w:numPr>
          <w:ilvl w:val="0"/>
          <w:numId w:val="7"/>
        </w:numPr>
        <w:ind w:hanging="11"/>
        <w:rPr>
          <w:rFonts w:ascii="Times New Roman" w:hAnsi="Times New Roman" w:cs="Times New Roman"/>
          <w:sz w:val="24"/>
          <w:szCs w:val="20"/>
        </w:rPr>
      </w:pPr>
      <w:r w:rsidRPr="008D785A">
        <w:rPr>
          <w:rFonts w:ascii="Times New Roman" w:hAnsi="Times New Roman"/>
          <w:sz w:val="24"/>
          <w:szCs w:val="20"/>
        </w:rPr>
        <w:t>Перечень мероприятий подпрограммы 1 «Профилактика преступлений и иных правонарушений»</w:t>
      </w:r>
    </w:p>
    <w:p w:rsidR="000A1278" w:rsidRPr="008D785A" w:rsidRDefault="000A1278" w:rsidP="000A1278">
      <w:pPr>
        <w:pStyle w:val="a3"/>
        <w:ind w:left="862"/>
        <w:jc w:val="both"/>
        <w:rPr>
          <w:rFonts w:ascii="Times New Roman" w:hAnsi="Times New Roman"/>
          <w:i/>
          <w:sz w:val="20"/>
          <w:szCs w:val="20"/>
        </w:rPr>
      </w:pPr>
    </w:p>
    <w:p w:rsidR="000A1278" w:rsidRPr="008D785A" w:rsidRDefault="000A1278" w:rsidP="000A1278">
      <w:pPr>
        <w:spacing w:after="0" w:line="24" w:lineRule="auto"/>
        <w:rPr>
          <w:rFonts w:ascii="Times New Roman" w:hAnsi="Times New Roman"/>
          <w:sz w:val="20"/>
          <w:szCs w:val="20"/>
        </w:rPr>
      </w:pP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61"/>
        <w:gridCol w:w="3451"/>
        <w:gridCol w:w="1843"/>
        <w:gridCol w:w="1325"/>
        <w:gridCol w:w="1120"/>
        <w:gridCol w:w="1120"/>
        <w:gridCol w:w="1120"/>
        <w:gridCol w:w="1120"/>
        <w:gridCol w:w="700"/>
        <w:gridCol w:w="700"/>
        <w:gridCol w:w="1300"/>
        <w:gridCol w:w="1275"/>
      </w:tblGrid>
      <w:tr w:rsidR="007969FC" w:rsidRPr="008D785A" w:rsidTr="007969FC">
        <w:trPr>
          <w:trHeight w:val="375"/>
        </w:trPr>
        <w:tc>
          <w:tcPr>
            <w:tcW w:w="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4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47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Ответственный за выполнение мероприятия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Результаты выполнения подпрограммы</w:t>
            </w:r>
          </w:p>
        </w:tc>
      </w:tr>
      <w:tr w:rsidR="007969FC" w:rsidRPr="008D785A" w:rsidTr="007969FC">
        <w:trPr>
          <w:trHeight w:val="795"/>
        </w:trPr>
        <w:tc>
          <w:tcPr>
            <w:tcW w:w="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69FC" w:rsidRPr="008D785A" w:rsidTr="007969FC">
        <w:trPr>
          <w:trHeight w:val="420"/>
        </w:trPr>
        <w:tc>
          <w:tcPr>
            <w:tcW w:w="6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F30DF" w:rsidRPr="008D785A" w:rsidTr="000F30DF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Повышение степени антитеррористической защищенности социально значимых объектов находящихся в собственности</w:t>
            </w:r>
            <w:r w:rsid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муниципального образования</w:t>
            </w: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и мест с массовым пребыванием людей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7700D6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459C" w:rsidRPr="008D785A" w:rsidTr="007927E3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459C" w:rsidRPr="007700D6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59C" w:rsidRPr="007700D6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2 968,16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535,34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263,94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267,34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950,77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950,77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459C" w:rsidRPr="008D785A" w:rsidTr="000F30DF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459C" w:rsidRPr="007700D6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59C" w:rsidRPr="007700D6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2 968,16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535,34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263,94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267,34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950,77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950,77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мероприятий по профилактике терроризма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01.02.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Приобретение оборудования (материалов), наглядных пособий и оснащения для использования при проведении тренировок на объектах с массовым пребыванием людей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B96A29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01.03.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Оборудование социально значимых объектов инженерно-техническими сооружениями, обеспечивающими контроль доступа или блокирование несанкционированного доступа, контроль  и оповещение  о возникновении угроз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B96A29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2 892,47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459,65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263,94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267,34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950,77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950,77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0F30DF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sz w:val="20"/>
              </w:rPr>
            </w:pPr>
            <w:r w:rsidRPr="00B96A29">
              <w:rPr>
                <w:sz w:val="20"/>
              </w:rPr>
              <w:t>2 892,47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sz w:val="20"/>
              </w:rPr>
            </w:pPr>
            <w:r w:rsidRPr="00B96A29">
              <w:rPr>
                <w:sz w:val="20"/>
              </w:rPr>
              <w:t>459,65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sz w:val="20"/>
              </w:rPr>
            </w:pPr>
            <w:r w:rsidRPr="00B96A29">
              <w:rPr>
                <w:sz w:val="20"/>
              </w:rPr>
              <w:t>263,94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sz w:val="20"/>
              </w:rPr>
            </w:pPr>
            <w:r w:rsidRPr="00B96A29">
              <w:rPr>
                <w:sz w:val="20"/>
              </w:rPr>
              <w:t>267,34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sz w:val="20"/>
              </w:rPr>
            </w:pPr>
            <w:r w:rsidRPr="00B96A29">
              <w:rPr>
                <w:sz w:val="20"/>
              </w:rPr>
              <w:t>950,77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sz w:val="20"/>
              </w:rPr>
            </w:pPr>
            <w:r w:rsidRPr="00B96A29">
              <w:rPr>
                <w:sz w:val="20"/>
              </w:rPr>
              <w:t>950,77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 Обеспечение деятельности общественных объединений правоохранительной направленности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мероприятий по привлечению граждан, принимающих участие в деятельности народных дружин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B96A29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2.2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02.02.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Материальное стимулирование народных дружинников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0F30DF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30,00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15,00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B96A29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30,00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15,00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15,00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B96A29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02.03.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Материально-техническое обеспечение деятельности народных дружин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0F30DF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5,00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B96A29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5,00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5,00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02.04.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правопорядка и безопасности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2.5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02.05.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Осуществление мероприятий по обучению народных дружинников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3 </w:t>
            </w:r>
          </w:p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Реализация мероприятий по обеспечению общественного порядка и общественной безопасности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, профилактике проявлений экстремизма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на территории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муниципального образования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Московской области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03.03.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Участие в мероприятиях по профилактике терроризма и рейдах в местах массового отдыха и скопления молодежи с целью выявления 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экстремистски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настроенных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 Развертывание элементов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459C" w:rsidRPr="008D785A" w:rsidTr="007927E3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459C" w:rsidRPr="00E0778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59C" w:rsidRPr="00E0778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550,00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250,00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459C" w:rsidRPr="008D785A" w:rsidTr="000F30DF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459C" w:rsidRPr="00E0778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59C" w:rsidRPr="00E0778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B96A29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04.01.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Оказание услуг по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предоставлению видеоинформации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для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B96A29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B96A29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100,00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100,00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04.02.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Проведение работ по установке видеокамер с подключением к системе «Безопасный регион» на подъездах многоквартирных домов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B96A29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4.3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04.03.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Обслуживание, модернизация и развитие системы «Безопасный регион»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B96A29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76,80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76,80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B96A29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76,80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76,80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B08D0"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 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AB08D0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08D0" w:rsidRDefault="00AB08D0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05.01.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669C" w:rsidRPr="008D785A" w:rsidTr="009D669C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AB08D0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AB08D0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Основное мероприятие 0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6  </w:t>
            </w: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Оснащение  специализированных медицинских подразделений (отделений, диспансеров, лабораторий) оборудованием, реагентами, реактивами, расходными материалами с целью выявления, предупреждения и пресечения преступлений и иных правонарушений, связанны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х с наркоманией и токсикоманией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69C" w:rsidRPr="00AB08D0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69C" w:rsidRPr="00AB08D0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669C" w:rsidRPr="00AB08D0" w:rsidRDefault="009D669C" w:rsidP="009D6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669C" w:rsidRPr="008D785A" w:rsidTr="009D669C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69C" w:rsidRPr="00AB08D0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69C" w:rsidRPr="00AB08D0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669C" w:rsidRPr="008D785A" w:rsidTr="009D669C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69C" w:rsidRPr="00AB08D0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69C" w:rsidRPr="00AB08D0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669C" w:rsidRPr="008D785A" w:rsidTr="009D669C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06.01.</w:t>
            </w:r>
          </w:p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669C" w:rsidRPr="008D785A" w:rsidTr="009D669C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669C" w:rsidRPr="008D785A" w:rsidTr="009D669C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8771B" w:rsidRPr="008D785A" w:rsidTr="00B96A29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71B" w:rsidRPr="00911EF8" w:rsidRDefault="0058771B" w:rsidP="0058771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71B" w:rsidRPr="00911EF8" w:rsidRDefault="0058771B" w:rsidP="0058771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 Организация ритуальных услуг и содержание мест захоронения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8771B" w:rsidRPr="00911EF8" w:rsidRDefault="0058771B" w:rsidP="0058771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71B" w:rsidRPr="00911EF8" w:rsidRDefault="0058771B" w:rsidP="0058771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8771B" w:rsidRPr="00911EF8" w:rsidRDefault="0058771B" w:rsidP="0058771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36</w:t>
            </w:r>
            <w:r w:rsidRPr="00911E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8771B" w:rsidRPr="0058771B" w:rsidRDefault="0058771B" w:rsidP="0058771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8771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8771B" w:rsidRPr="0058771B" w:rsidRDefault="0058771B" w:rsidP="0058771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8771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8771B" w:rsidRPr="0058771B" w:rsidRDefault="0058771B" w:rsidP="0058771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8771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8771B" w:rsidRPr="00911EF8" w:rsidRDefault="0058771B" w:rsidP="0058771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11E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8771B" w:rsidRPr="00911EF8" w:rsidRDefault="0058771B" w:rsidP="0058771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11E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71B" w:rsidRPr="00911EF8" w:rsidRDefault="0058771B" w:rsidP="00587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</w:t>
            </w: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71B" w:rsidRPr="008D785A" w:rsidRDefault="0058771B" w:rsidP="00587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911EF8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911EF8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911EF8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11E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911EF8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11E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911EF8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11E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911EF8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11E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911EF8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11E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911EF8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11E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911EF8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911EF8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911EF8" w:rsidRDefault="0058771B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186</w:t>
            </w:r>
            <w:r w:rsidR="000F30DF" w:rsidRPr="00911E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911EF8" w:rsidRDefault="0058771B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62</w:t>
            </w:r>
            <w:r w:rsidR="000F30DF" w:rsidRPr="00911E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911EF8" w:rsidRDefault="0058771B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62</w:t>
            </w:r>
            <w:r w:rsidR="000F30DF" w:rsidRPr="00911E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911EF8" w:rsidRDefault="0058771B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62</w:t>
            </w:r>
            <w:r w:rsidR="000F30DF" w:rsidRPr="00911E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911EF8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11E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911EF8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11E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1EF8" w:rsidRDefault="00911EF8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07.04.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Зимние и летние работы по содержанию мест захоронений, текущий и капитальный ремонт основных фондов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669C" w:rsidRPr="008D785A" w:rsidTr="009D669C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7.2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07.09.</w:t>
            </w:r>
          </w:p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669C" w:rsidRPr="008D785A" w:rsidTr="009D669C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669C" w:rsidRPr="008D785A" w:rsidTr="009D669C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704D5" w:rsidRDefault="009704D5" w:rsidP="00FC01B7">
      <w:pPr>
        <w:rPr>
          <w:rFonts w:ascii="Times New Roman" w:hAnsi="Times New Roman"/>
          <w:sz w:val="24"/>
        </w:rPr>
      </w:pPr>
    </w:p>
    <w:p w:rsidR="009704D5" w:rsidRPr="008D785A" w:rsidRDefault="009704D5" w:rsidP="00FC01B7">
      <w:pPr>
        <w:rPr>
          <w:rFonts w:ascii="Times New Roman" w:hAnsi="Times New Roman"/>
          <w:sz w:val="24"/>
        </w:rPr>
      </w:pPr>
    </w:p>
    <w:p w:rsidR="00E918C2" w:rsidRPr="008D785A" w:rsidRDefault="00314A35" w:rsidP="00CB305B">
      <w:pPr>
        <w:pStyle w:val="a4"/>
        <w:numPr>
          <w:ilvl w:val="0"/>
          <w:numId w:val="7"/>
        </w:numPr>
        <w:ind w:left="426" w:hanging="42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 подпрограммы</w:t>
      </w:r>
      <w:r w:rsidR="00B0011B" w:rsidRPr="008D785A">
        <w:rPr>
          <w:rFonts w:ascii="Times New Roman" w:hAnsi="Times New Roman"/>
          <w:sz w:val="24"/>
          <w:szCs w:val="24"/>
        </w:rPr>
        <w:t xml:space="preserve"> 2</w:t>
      </w:r>
      <w:r w:rsidR="001A238B" w:rsidRPr="008D785A">
        <w:rPr>
          <w:rFonts w:ascii="Times New Roman" w:hAnsi="Times New Roman"/>
          <w:sz w:val="24"/>
          <w:szCs w:val="24"/>
        </w:rPr>
        <w:t xml:space="preserve"> «Снижение рисков </w:t>
      </w:r>
      <w:r w:rsidR="00A92CFD">
        <w:rPr>
          <w:rFonts w:ascii="Times New Roman" w:hAnsi="Times New Roman"/>
          <w:sz w:val="24"/>
          <w:szCs w:val="24"/>
        </w:rPr>
        <w:t xml:space="preserve">возникновения </w:t>
      </w:r>
      <w:r w:rsidR="001A238B" w:rsidRPr="008D785A">
        <w:rPr>
          <w:rFonts w:ascii="Times New Roman" w:hAnsi="Times New Roman"/>
          <w:sz w:val="24"/>
          <w:szCs w:val="24"/>
        </w:rPr>
        <w:t>и смягчение последствий чрезвычайных ситуаций прир</w:t>
      </w:r>
      <w:r w:rsidR="007969FC" w:rsidRPr="008D785A">
        <w:rPr>
          <w:rFonts w:ascii="Times New Roman" w:hAnsi="Times New Roman"/>
          <w:sz w:val="24"/>
          <w:szCs w:val="24"/>
        </w:rPr>
        <w:t>одного и техногенного характера»</w:t>
      </w:r>
    </w:p>
    <w:tbl>
      <w:tblPr>
        <w:tblW w:w="15771" w:type="dxa"/>
        <w:tblInd w:w="-318" w:type="dxa"/>
        <w:tblLook w:val="04A0" w:firstRow="1" w:lastRow="0" w:firstColumn="1" w:lastColumn="0" w:noHBand="0" w:noVBand="1"/>
      </w:tblPr>
      <w:tblGrid>
        <w:gridCol w:w="2978"/>
        <w:gridCol w:w="2260"/>
        <w:gridCol w:w="3693"/>
        <w:gridCol w:w="1140"/>
        <w:gridCol w:w="1140"/>
        <w:gridCol w:w="1140"/>
        <w:gridCol w:w="1140"/>
        <w:gridCol w:w="1140"/>
        <w:gridCol w:w="1140"/>
      </w:tblGrid>
      <w:tr w:rsidR="00DC47E2" w:rsidRPr="008D785A" w:rsidTr="00DC47E2">
        <w:trPr>
          <w:trHeight w:val="57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Наименование подпрограммы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Снижение рисков</w:t>
            </w:r>
            <w:r w:rsidR="00A92CF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возникновения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смягчение последствий чрезвычайных ситуаций природного и техногенного характера 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DC47E2" w:rsidRPr="008D785A" w:rsidTr="00DC47E2">
        <w:trPr>
          <w:trHeight w:val="375"/>
        </w:trPr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6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DC47E2" w:rsidRPr="008D785A" w:rsidTr="00DC47E2">
        <w:trPr>
          <w:trHeight w:val="509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C47E2" w:rsidRPr="008D785A" w:rsidTr="00DC47E2">
        <w:trPr>
          <w:trHeight w:val="25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B96A29" w:rsidRPr="008D785A" w:rsidTr="000F30DF">
        <w:trPr>
          <w:trHeight w:val="37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13 604,84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2 664,72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2 770,06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2 770,06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2 700,00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2 700,00</w:t>
            </w:r>
          </w:p>
        </w:tc>
      </w:tr>
      <w:tr w:rsidR="00B96A29" w:rsidRPr="008D785A" w:rsidTr="000F30DF">
        <w:trPr>
          <w:trHeight w:val="37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</w:tr>
      <w:tr w:rsidR="00B96A29" w:rsidRPr="008D785A" w:rsidTr="000F30DF">
        <w:trPr>
          <w:trHeight w:val="37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13 604,84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2 664,72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2 770,06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2 770,06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2 700,00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2 700,00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57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F758C" w:rsidRPr="008D785A" w:rsidRDefault="004F758C"/>
    <w:p w:rsidR="00B0011B" w:rsidRPr="008D785A" w:rsidRDefault="00B0011B" w:rsidP="00CB305B">
      <w:pPr>
        <w:pStyle w:val="a4"/>
        <w:numPr>
          <w:ilvl w:val="0"/>
          <w:numId w:val="7"/>
        </w:numPr>
        <w:ind w:left="426" w:hanging="426"/>
        <w:jc w:val="center"/>
        <w:rPr>
          <w:rFonts w:ascii="Times New Roman" w:hAnsi="Times New Roman"/>
          <w:sz w:val="24"/>
          <w:szCs w:val="24"/>
        </w:rPr>
      </w:pPr>
      <w:r w:rsidRPr="008D785A">
        <w:rPr>
          <w:rFonts w:ascii="Times New Roman" w:hAnsi="Times New Roman"/>
          <w:sz w:val="24"/>
          <w:szCs w:val="24"/>
        </w:rPr>
        <w:t>Перечень мероприятий подпрограммы 2</w:t>
      </w:r>
      <w:r w:rsidR="001A238B" w:rsidRPr="008D785A">
        <w:rPr>
          <w:rFonts w:ascii="Times New Roman" w:hAnsi="Times New Roman"/>
          <w:sz w:val="24"/>
          <w:szCs w:val="24"/>
        </w:rPr>
        <w:t xml:space="preserve"> «Снижение рисков</w:t>
      </w:r>
      <w:r w:rsidR="00A92CFD">
        <w:rPr>
          <w:rFonts w:ascii="Times New Roman" w:hAnsi="Times New Roman"/>
          <w:sz w:val="24"/>
          <w:szCs w:val="24"/>
        </w:rPr>
        <w:t xml:space="preserve"> возникновения</w:t>
      </w:r>
      <w:r w:rsidR="001A238B" w:rsidRPr="008D785A">
        <w:rPr>
          <w:rFonts w:ascii="Times New Roman" w:hAnsi="Times New Roman"/>
          <w:sz w:val="24"/>
          <w:szCs w:val="24"/>
        </w:rPr>
        <w:t xml:space="preserve"> и смягчение последствий чрезвычайных ситуаций прир</w:t>
      </w:r>
      <w:r w:rsidR="00650EBA" w:rsidRPr="008D785A">
        <w:rPr>
          <w:rFonts w:ascii="Times New Roman" w:hAnsi="Times New Roman"/>
          <w:sz w:val="24"/>
          <w:szCs w:val="24"/>
        </w:rPr>
        <w:t>одного и техногенного характера»</w:t>
      </w: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86"/>
        <w:gridCol w:w="2775"/>
        <w:gridCol w:w="1843"/>
        <w:gridCol w:w="1464"/>
        <w:gridCol w:w="1220"/>
        <w:gridCol w:w="1120"/>
        <w:gridCol w:w="1120"/>
        <w:gridCol w:w="1120"/>
        <w:gridCol w:w="1120"/>
        <w:gridCol w:w="1120"/>
        <w:gridCol w:w="1213"/>
        <w:gridCol w:w="1134"/>
      </w:tblGrid>
      <w:tr w:rsidR="00650EBA" w:rsidRPr="008D785A" w:rsidTr="00650EBA">
        <w:trPr>
          <w:trHeight w:val="375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560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650EBA" w:rsidRPr="008D785A" w:rsidTr="00650EBA">
        <w:trPr>
          <w:trHeight w:val="795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2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42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Осуществление мероприятий по защите и смягчению последствий от чрезвычайных ситуаций природного и техногенного характера населения</w:t>
            </w:r>
            <w:r w:rsid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и территорий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459C" w:rsidRPr="008D785A" w:rsidTr="007927E3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459C" w:rsidRPr="00A92CFD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59C" w:rsidRPr="00A92CFD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13 754,68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2 814,56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2 770,06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2 770,06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459C" w:rsidRPr="008D785A" w:rsidTr="000F30DF">
        <w:trPr>
          <w:trHeight w:val="4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459C" w:rsidRPr="00A92CFD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59C" w:rsidRPr="00A92CFD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13 754,68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2 814,56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2 770,06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2 770,06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B96A29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Подготовка должностных лиц по вопросам гражданской обороны, предупреждения и ликвидации чрезвычайных ситуаций.  (Институт развития МЧС России, УМЦ ГКУ «Специальный центр «Звенигород», др. специализированные учебные учреждения)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0F30DF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40,00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B96A29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40,00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B96A29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01.06.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Создание резервов материальных ресурсов для ликвидации ЧС на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территории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0F30DF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B96A29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01.07.</w:t>
            </w:r>
          </w:p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(разработка, корректировка, всех Планов и т.д.)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0F30DF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E643F1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CFD" w:rsidRDefault="00A92CFD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01.08.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Создание, содержание и организация деятельности аварийно-спасательных формирований на территории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DB7FE1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01.09.</w:t>
            </w:r>
          </w:p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Содержание оперативного персонала системы обеспечения вызова муниципальных экстренных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оперативных служб по единому номеру 112, ЕДДС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DB7FE1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13 544,84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2 664,72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2 740,06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2 740,06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2 700,00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2 700,00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DB7FE1">
        <w:trPr>
          <w:trHeight w:val="4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13 544,84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2 664,72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2 740,06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2 740,06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2 700,00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2 700,00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CFD" w:rsidRDefault="00A92CFD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01.10.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Совершенствование и развитие системы обеспечения вызова муниципальных экстренных оперативных служб по единому номеру 112, ЕДДС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 Создание, содержание системно-аппаратного комплекса «Безопасный город» на территории Московской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CFD" w:rsidRDefault="00A92CFD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03.01.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Создание, содержание системно-аппаратного комплекса «Безопасный город»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0011B" w:rsidRPr="008D785A" w:rsidRDefault="00B0011B">
      <w:pPr>
        <w:rPr>
          <w:rFonts w:ascii="Times New Roman" w:hAnsi="Times New Roman"/>
          <w:sz w:val="24"/>
        </w:rPr>
      </w:pPr>
    </w:p>
    <w:p w:rsidR="00630031" w:rsidRPr="008D785A" w:rsidRDefault="001745E3" w:rsidP="00CB305B">
      <w:pPr>
        <w:pStyle w:val="a4"/>
        <w:numPr>
          <w:ilvl w:val="0"/>
          <w:numId w:val="7"/>
        </w:numPr>
        <w:ind w:left="426" w:hanging="42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 подпрограммы</w:t>
      </w:r>
      <w:r w:rsidR="00630031" w:rsidRPr="008D785A">
        <w:rPr>
          <w:rFonts w:ascii="Times New Roman" w:hAnsi="Times New Roman"/>
          <w:sz w:val="24"/>
          <w:szCs w:val="24"/>
        </w:rPr>
        <w:t xml:space="preserve"> 3</w:t>
      </w:r>
      <w:r w:rsidR="009020BA" w:rsidRPr="008D785A">
        <w:rPr>
          <w:rFonts w:ascii="Times New Roman" w:hAnsi="Times New Roman"/>
          <w:sz w:val="24"/>
          <w:szCs w:val="24"/>
        </w:rPr>
        <w:t xml:space="preserve"> «Развитие и совершенствование систем оповещения и информирования населения</w:t>
      </w:r>
      <w:r w:rsidR="00A92CFD">
        <w:rPr>
          <w:rFonts w:ascii="Times New Roman" w:hAnsi="Times New Roman"/>
          <w:sz w:val="24"/>
          <w:szCs w:val="24"/>
        </w:rPr>
        <w:t xml:space="preserve"> Московской области</w:t>
      </w:r>
      <w:r w:rsidR="007446C1" w:rsidRPr="008D785A">
        <w:rPr>
          <w:rFonts w:ascii="Times New Roman" w:hAnsi="Times New Roman"/>
          <w:sz w:val="24"/>
          <w:szCs w:val="24"/>
        </w:rPr>
        <w:t>»</w:t>
      </w:r>
    </w:p>
    <w:tbl>
      <w:tblPr>
        <w:tblW w:w="15771" w:type="dxa"/>
        <w:tblInd w:w="-318" w:type="dxa"/>
        <w:tblLook w:val="04A0" w:firstRow="1" w:lastRow="0" w:firstColumn="1" w:lastColumn="0" w:noHBand="0" w:noVBand="1"/>
      </w:tblPr>
      <w:tblGrid>
        <w:gridCol w:w="3120"/>
        <w:gridCol w:w="1985"/>
        <w:gridCol w:w="3826"/>
        <w:gridCol w:w="1140"/>
        <w:gridCol w:w="1140"/>
        <w:gridCol w:w="1140"/>
        <w:gridCol w:w="1140"/>
        <w:gridCol w:w="1140"/>
        <w:gridCol w:w="1140"/>
      </w:tblGrid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Развитие и совершенствование систем оповещения и информирования населения </w:t>
            </w:r>
            <w:r w:rsidR="00A92CF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650EBA" w:rsidRPr="008D785A" w:rsidTr="00650EBA">
        <w:trPr>
          <w:trHeight w:val="375"/>
        </w:trPr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8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650EBA" w:rsidRPr="008D785A" w:rsidTr="00650EBA">
        <w:trPr>
          <w:trHeight w:val="509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25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929D3" w:rsidRPr="008D785A" w:rsidTr="000F30DF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200,00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200,00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</w:tr>
      <w:tr w:rsidR="00C929D3" w:rsidRPr="008D785A" w:rsidTr="000F30DF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</w:tr>
      <w:tr w:rsidR="00C929D3" w:rsidRPr="008D785A" w:rsidTr="000F30DF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57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F758C" w:rsidRPr="008D785A" w:rsidRDefault="004F758C"/>
    <w:p w:rsidR="00A471D5" w:rsidRPr="008D785A" w:rsidRDefault="00A471D5" w:rsidP="00CB305B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sz w:val="24"/>
          <w:szCs w:val="24"/>
        </w:rPr>
      </w:pPr>
      <w:r w:rsidRPr="008D785A">
        <w:rPr>
          <w:rFonts w:ascii="Times New Roman" w:hAnsi="Times New Roman"/>
          <w:sz w:val="24"/>
          <w:szCs w:val="24"/>
        </w:rPr>
        <w:t>Перечень мероприятий подпрограммы 3</w:t>
      </w:r>
      <w:r w:rsidR="009020BA" w:rsidRPr="008D785A">
        <w:rPr>
          <w:rFonts w:ascii="Times New Roman" w:hAnsi="Times New Roman"/>
          <w:sz w:val="24"/>
          <w:szCs w:val="24"/>
        </w:rPr>
        <w:t xml:space="preserve"> «Развитие и совершенствование систем оповещения и информирования населения</w:t>
      </w:r>
      <w:r w:rsidR="00A92CFD">
        <w:rPr>
          <w:rFonts w:ascii="Times New Roman" w:hAnsi="Times New Roman"/>
          <w:sz w:val="24"/>
          <w:szCs w:val="24"/>
        </w:rPr>
        <w:t xml:space="preserve"> Московской области</w:t>
      </w:r>
      <w:r w:rsidR="007446C1" w:rsidRPr="008D785A">
        <w:rPr>
          <w:rFonts w:ascii="Times New Roman" w:hAnsi="Times New Roman"/>
          <w:sz w:val="24"/>
          <w:szCs w:val="24"/>
        </w:rPr>
        <w:t>»</w:t>
      </w: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86"/>
        <w:gridCol w:w="3909"/>
        <w:gridCol w:w="2080"/>
        <w:gridCol w:w="1463"/>
        <w:gridCol w:w="1040"/>
        <w:gridCol w:w="940"/>
        <w:gridCol w:w="940"/>
        <w:gridCol w:w="700"/>
        <w:gridCol w:w="700"/>
        <w:gridCol w:w="700"/>
        <w:gridCol w:w="1596"/>
        <w:gridCol w:w="1181"/>
      </w:tblGrid>
      <w:tr w:rsidR="00650EBA" w:rsidRPr="008D785A" w:rsidTr="00650EBA">
        <w:trPr>
          <w:trHeight w:val="375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9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398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650EBA" w:rsidRPr="008D785A" w:rsidTr="00650EBA">
        <w:trPr>
          <w:trHeight w:val="795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42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650EBA" w:rsidRPr="008D785A" w:rsidTr="00650EBA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1FBA" w:rsidRPr="00A92CFD" w:rsidRDefault="00FD1F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92CFD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="00650EBA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</w:t>
            </w:r>
            <w:r w:rsidR="00A92CFD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тории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Московской области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A92CFD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A92CFD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F40F1E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9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Содержание, поддержание в постоянной готовности к применению, модернизация систем информирования и оповещения населения при чрезвычайных ситуациях или об угрозе возникновения чрезвычайных ситуаций, военных действий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59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F40F1E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F40F1E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200,00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200,00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30031" w:rsidRDefault="00630031">
      <w:pPr>
        <w:rPr>
          <w:rFonts w:ascii="Times New Roman" w:hAnsi="Times New Roman"/>
          <w:sz w:val="24"/>
        </w:rPr>
      </w:pPr>
    </w:p>
    <w:p w:rsidR="00A92CFD" w:rsidRDefault="00A92CFD">
      <w:pPr>
        <w:rPr>
          <w:rFonts w:ascii="Times New Roman" w:hAnsi="Times New Roman"/>
          <w:sz w:val="24"/>
        </w:rPr>
      </w:pPr>
    </w:p>
    <w:p w:rsidR="00A92CFD" w:rsidRPr="008D785A" w:rsidRDefault="00A92CFD">
      <w:pPr>
        <w:rPr>
          <w:rFonts w:ascii="Times New Roman" w:hAnsi="Times New Roman"/>
          <w:sz w:val="24"/>
        </w:rPr>
      </w:pPr>
    </w:p>
    <w:p w:rsidR="00630031" w:rsidRPr="008D785A" w:rsidRDefault="001745E3" w:rsidP="00CB305B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 подпрограммы 4</w:t>
      </w:r>
      <w:r w:rsidR="001C21D6" w:rsidRPr="008D785A">
        <w:rPr>
          <w:rFonts w:ascii="Times New Roman" w:hAnsi="Times New Roman"/>
          <w:sz w:val="24"/>
          <w:szCs w:val="24"/>
        </w:rPr>
        <w:t xml:space="preserve"> «Обеспечение пожарной безопасности»</w:t>
      </w:r>
    </w:p>
    <w:tbl>
      <w:tblPr>
        <w:tblW w:w="15771" w:type="dxa"/>
        <w:tblInd w:w="-318" w:type="dxa"/>
        <w:tblLook w:val="04A0" w:firstRow="1" w:lastRow="0" w:firstColumn="1" w:lastColumn="0" w:noHBand="0" w:noVBand="1"/>
      </w:tblPr>
      <w:tblGrid>
        <w:gridCol w:w="2836"/>
        <w:gridCol w:w="1843"/>
        <w:gridCol w:w="4252"/>
        <w:gridCol w:w="1140"/>
        <w:gridCol w:w="1140"/>
        <w:gridCol w:w="1140"/>
        <w:gridCol w:w="1140"/>
        <w:gridCol w:w="1140"/>
        <w:gridCol w:w="1140"/>
      </w:tblGrid>
      <w:tr w:rsidR="00650EBA" w:rsidRPr="008D785A" w:rsidTr="00650EBA">
        <w:trPr>
          <w:trHeight w:val="3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Обеспечение пожарной безопасности 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650EBA" w:rsidRPr="008D785A" w:rsidTr="00650EBA">
        <w:trPr>
          <w:trHeight w:val="375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650EBA" w:rsidRPr="008D785A" w:rsidTr="00650EBA">
        <w:trPr>
          <w:trHeight w:val="509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25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929D3" w:rsidRPr="008D785A" w:rsidTr="000F30DF">
        <w:trPr>
          <w:trHeight w:val="37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1 732,81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816,66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472,78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443,37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</w:tr>
      <w:tr w:rsidR="00C929D3" w:rsidRPr="008D785A" w:rsidTr="000F30DF">
        <w:trPr>
          <w:trHeight w:val="37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</w:tr>
      <w:tr w:rsidR="00C929D3" w:rsidRPr="008D785A" w:rsidTr="000F30DF">
        <w:trPr>
          <w:trHeight w:val="37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1 732,81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816,66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472,78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443,37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57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F758C" w:rsidRPr="008D785A" w:rsidRDefault="004F758C"/>
    <w:p w:rsidR="00630031" w:rsidRPr="008D785A" w:rsidRDefault="00630031" w:rsidP="00CB305B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sz w:val="24"/>
        </w:rPr>
      </w:pPr>
      <w:r w:rsidRPr="008D785A">
        <w:rPr>
          <w:rFonts w:ascii="Times New Roman" w:hAnsi="Times New Roman"/>
          <w:sz w:val="24"/>
        </w:rPr>
        <w:t>Перечень мероприятий подпрограммы 4</w:t>
      </w:r>
      <w:r w:rsidR="001C21D6" w:rsidRPr="008D785A">
        <w:rPr>
          <w:rFonts w:ascii="Times New Roman" w:hAnsi="Times New Roman"/>
          <w:sz w:val="24"/>
        </w:rPr>
        <w:t xml:space="preserve"> </w:t>
      </w:r>
      <w:r w:rsidR="001C21D6" w:rsidRPr="008D785A">
        <w:rPr>
          <w:rFonts w:ascii="Times New Roman" w:hAnsi="Times New Roman"/>
          <w:sz w:val="24"/>
          <w:szCs w:val="24"/>
        </w:rPr>
        <w:t>«Обеспечение пожарной безопасности»</w:t>
      </w: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96"/>
        <w:gridCol w:w="3191"/>
        <w:gridCol w:w="2077"/>
        <w:gridCol w:w="1325"/>
        <w:gridCol w:w="1120"/>
        <w:gridCol w:w="1120"/>
        <w:gridCol w:w="1120"/>
        <w:gridCol w:w="1120"/>
        <w:gridCol w:w="700"/>
        <w:gridCol w:w="700"/>
        <w:gridCol w:w="1349"/>
        <w:gridCol w:w="1417"/>
      </w:tblGrid>
      <w:tr w:rsidR="00650EBA" w:rsidRPr="008D785A" w:rsidTr="004F4BFB">
        <w:trPr>
          <w:trHeight w:val="375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47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650EBA" w:rsidRPr="008D785A" w:rsidTr="004F4BFB">
        <w:trPr>
          <w:trHeight w:val="795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4F4BFB">
        <w:trPr>
          <w:trHeight w:val="4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Повышение степени пожарной безопасности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459C" w:rsidRPr="008D785A" w:rsidTr="007927E3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459C" w:rsidRPr="00A92CFD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59C" w:rsidRPr="00A92CFD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1 777,41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861,26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472,78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443,37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459C" w:rsidRPr="008D785A" w:rsidTr="004F4BFB">
        <w:trPr>
          <w:trHeight w:val="4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459C" w:rsidRPr="00A92CFD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59C" w:rsidRPr="00A92CFD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1 777,41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861,26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472,78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443,37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Оказание поддержки общественным объединениям пожарной охраны, социальное и экономическое стимулирование участия граждан и организаций в добровольной пожарной охране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01.02.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пожарных гидрантов, обеспечение их исправного состояния и готовности к забору воды в любое время года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1.3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01.03.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пожарных водоемов и создание условий для забора воды из них в любое время года (обустройство подъездов с площадками с твердым покрытием для установки пожарных автомобилей)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01.04.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Установка и содержание автономных дымовых пожарных 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извещателей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местах проживания многодетных семей и семей, находящихся в трудной жизненной ситуации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3F084E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01.05.</w:t>
            </w:r>
          </w:p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в исправном состоянии средств обеспечения пожарной безопасности жилых и общественных зданий, находящихся в муниципальной собственности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3F084E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1 512,81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731,66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387,78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393,37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3F084E">
        <w:trPr>
          <w:trHeight w:val="4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1 512,81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731,66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387,78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393,37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1.6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01.06.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обучения населения мерам пожарной безопасности и пропаганда в области пожарной безопасности, содействие распространению пожарно-технических знаний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01.07.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Дополнительные мероприятия в условиях особого противопожарного режима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3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01.08.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связи и оповещения населения о пожаре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30031" w:rsidRDefault="00630031">
      <w:pPr>
        <w:rPr>
          <w:rFonts w:ascii="Times New Roman" w:hAnsi="Times New Roman"/>
          <w:sz w:val="24"/>
        </w:rPr>
      </w:pPr>
    </w:p>
    <w:p w:rsidR="005533BB" w:rsidRPr="008D785A" w:rsidRDefault="005533BB">
      <w:pPr>
        <w:rPr>
          <w:rFonts w:ascii="Times New Roman" w:hAnsi="Times New Roman"/>
          <w:sz w:val="24"/>
        </w:rPr>
      </w:pPr>
    </w:p>
    <w:p w:rsidR="00630031" w:rsidRPr="008D785A" w:rsidRDefault="001745E3" w:rsidP="00CB305B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Паспорт подпрограммы</w:t>
      </w:r>
      <w:r w:rsidR="00630031" w:rsidRPr="008D785A">
        <w:rPr>
          <w:rFonts w:ascii="Times New Roman" w:hAnsi="Times New Roman"/>
          <w:sz w:val="24"/>
          <w:szCs w:val="24"/>
        </w:rPr>
        <w:t xml:space="preserve"> 5</w:t>
      </w:r>
      <w:r w:rsidR="00B60DB5" w:rsidRPr="008D785A">
        <w:rPr>
          <w:rFonts w:ascii="Times New Roman" w:hAnsi="Times New Roman"/>
          <w:sz w:val="24"/>
          <w:szCs w:val="24"/>
        </w:rPr>
        <w:t xml:space="preserve"> «Обеспечение мероприятий гражданской обороны»</w:t>
      </w:r>
    </w:p>
    <w:tbl>
      <w:tblPr>
        <w:tblW w:w="15630" w:type="dxa"/>
        <w:tblInd w:w="-318" w:type="dxa"/>
        <w:tblLook w:val="04A0" w:firstRow="1" w:lastRow="0" w:firstColumn="1" w:lastColumn="0" w:noHBand="0" w:noVBand="1"/>
      </w:tblPr>
      <w:tblGrid>
        <w:gridCol w:w="3120"/>
        <w:gridCol w:w="1842"/>
        <w:gridCol w:w="3828"/>
        <w:gridCol w:w="1140"/>
        <w:gridCol w:w="1140"/>
        <w:gridCol w:w="1140"/>
        <w:gridCol w:w="1140"/>
        <w:gridCol w:w="1140"/>
        <w:gridCol w:w="1140"/>
      </w:tblGrid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Обеспечение </w:t>
            </w:r>
            <w:r w:rsidR="005309C7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мероприятий гражданской обороны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650EBA" w:rsidRPr="008D785A" w:rsidTr="00650EBA">
        <w:trPr>
          <w:trHeight w:val="375"/>
        </w:trPr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8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650EBA" w:rsidRPr="008D785A" w:rsidTr="00650EBA">
        <w:trPr>
          <w:trHeight w:val="509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25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929D3" w:rsidRPr="008D785A" w:rsidTr="007700D6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10,00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10,00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</w:tr>
      <w:tr w:rsidR="00C929D3" w:rsidRPr="008D785A" w:rsidTr="007700D6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</w:tr>
      <w:tr w:rsidR="00C929D3" w:rsidRPr="008D785A" w:rsidTr="007700D6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10,00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10,00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57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F758C" w:rsidRPr="008D785A" w:rsidRDefault="004F758C" w:rsidP="00FC01B7"/>
    <w:p w:rsidR="00630031" w:rsidRPr="008D785A" w:rsidRDefault="00630031" w:rsidP="00CB305B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sz w:val="24"/>
          <w:szCs w:val="24"/>
        </w:rPr>
      </w:pPr>
      <w:r w:rsidRPr="008D785A">
        <w:rPr>
          <w:rFonts w:ascii="Times New Roman" w:hAnsi="Times New Roman"/>
          <w:sz w:val="24"/>
          <w:szCs w:val="24"/>
        </w:rPr>
        <w:t xml:space="preserve">Перечень </w:t>
      </w:r>
      <w:r w:rsidR="00B60DB5" w:rsidRPr="008D785A">
        <w:rPr>
          <w:rFonts w:ascii="Times New Roman" w:hAnsi="Times New Roman"/>
          <w:sz w:val="24"/>
          <w:szCs w:val="24"/>
        </w:rPr>
        <w:t>мероприятий подпрограммы</w:t>
      </w:r>
      <w:r w:rsidRPr="008D785A">
        <w:rPr>
          <w:rFonts w:ascii="Times New Roman" w:hAnsi="Times New Roman"/>
          <w:sz w:val="24"/>
          <w:szCs w:val="24"/>
        </w:rPr>
        <w:t xml:space="preserve"> 5</w:t>
      </w:r>
      <w:r w:rsidR="00B60DB5" w:rsidRPr="008D785A">
        <w:rPr>
          <w:rFonts w:ascii="Times New Roman" w:hAnsi="Times New Roman"/>
          <w:sz w:val="24"/>
          <w:szCs w:val="24"/>
        </w:rPr>
        <w:t xml:space="preserve"> «Обеспечение мероприятий гражданской обороны»</w:t>
      </w: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95"/>
        <w:gridCol w:w="4042"/>
        <w:gridCol w:w="2410"/>
        <w:gridCol w:w="1467"/>
        <w:gridCol w:w="1066"/>
        <w:gridCol w:w="820"/>
        <w:gridCol w:w="820"/>
        <w:gridCol w:w="700"/>
        <w:gridCol w:w="700"/>
        <w:gridCol w:w="700"/>
        <w:gridCol w:w="1098"/>
        <w:gridCol w:w="1276"/>
      </w:tblGrid>
      <w:tr w:rsidR="005309C7" w:rsidRPr="008D785A" w:rsidTr="005309C7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374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Ответственный за выполнение мероприятия </w:t>
            </w: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Результаты выполнения подпрограммы</w:t>
            </w:r>
          </w:p>
        </w:tc>
      </w:tr>
      <w:tr w:rsidR="005309C7" w:rsidRPr="008D785A" w:rsidTr="005309C7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09C7" w:rsidRPr="008D785A" w:rsidTr="005309C7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4F4BFB" w:rsidRPr="008D785A" w:rsidTr="007700D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 </w:t>
            </w:r>
          </w:p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EE74CC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0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7700D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EE74CC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Обеспечение готовности защитных сооружений и других объектов гражданской обор</w:t>
            </w:r>
            <w:r w:rsid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оны на территории муниципальных образований</w:t>
            </w: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Московской области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40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Default="00360CAA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02.01.</w:t>
            </w:r>
          </w:p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 и обеспечение готовности сил и средств гражданской обороны муниципального образования Московской области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40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Default="00360CAA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02.02</w:t>
            </w:r>
          </w:p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Повышение степени готовности к использованию по предназначению защитных сооружений и других объектов гражданской обороны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40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Default="00360CAA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02.03.</w:t>
            </w:r>
          </w:p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и выполнение мероприятий, предусмотренных планом гражданской обороны защиты населения муниципального образования Московской области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30031" w:rsidRDefault="00630031" w:rsidP="00FC01B7">
      <w:pPr>
        <w:rPr>
          <w:rFonts w:ascii="Times New Roman" w:hAnsi="Times New Roman"/>
          <w:sz w:val="24"/>
        </w:rPr>
      </w:pPr>
    </w:p>
    <w:p w:rsidR="009704D5" w:rsidRPr="008D785A" w:rsidRDefault="009704D5" w:rsidP="009704D5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sz w:val="24"/>
          <w:szCs w:val="24"/>
        </w:rPr>
      </w:pPr>
      <w:r w:rsidRPr="009704D5">
        <w:rPr>
          <w:rFonts w:ascii="Times New Roman" w:hAnsi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sz w:val="24"/>
          <w:szCs w:val="24"/>
        </w:rPr>
        <w:t>Паспорт подпрограммы 6</w:t>
      </w:r>
      <w:r w:rsidRPr="008D785A">
        <w:rPr>
          <w:rFonts w:ascii="Times New Roman" w:hAnsi="Times New Roman"/>
          <w:sz w:val="24"/>
          <w:szCs w:val="24"/>
        </w:rPr>
        <w:t xml:space="preserve"> «</w:t>
      </w:r>
      <w:r w:rsidRPr="009704D5">
        <w:rPr>
          <w:rFonts w:ascii="Times New Roman" w:hAnsi="Times New Roman"/>
          <w:sz w:val="24"/>
          <w:szCs w:val="24"/>
        </w:rPr>
        <w:t>Обеспечивающая подпрограмма</w:t>
      </w:r>
      <w:r w:rsidRPr="008D785A">
        <w:rPr>
          <w:rFonts w:ascii="Times New Roman" w:hAnsi="Times New Roman"/>
          <w:sz w:val="24"/>
          <w:szCs w:val="24"/>
        </w:rPr>
        <w:t>»</w:t>
      </w:r>
    </w:p>
    <w:tbl>
      <w:tblPr>
        <w:tblW w:w="15630" w:type="dxa"/>
        <w:tblInd w:w="-318" w:type="dxa"/>
        <w:tblLook w:val="04A0" w:firstRow="1" w:lastRow="0" w:firstColumn="1" w:lastColumn="0" w:noHBand="0" w:noVBand="1"/>
      </w:tblPr>
      <w:tblGrid>
        <w:gridCol w:w="3120"/>
        <w:gridCol w:w="1842"/>
        <w:gridCol w:w="3828"/>
        <w:gridCol w:w="1140"/>
        <w:gridCol w:w="1140"/>
        <w:gridCol w:w="1140"/>
        <w:gridCol w:w="1140"/>
        <w:gridCol w:w="1140"/>
        <w:gridCol w:w="1140"/>
      </w:tblGrid>
      <w:tr w:rsidR="009704D5" w:rsidRPr="008D785A" w:rsidTr="007927E3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704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9704D5" w:rsidRPr="008D785A" w:rsidTr="007927E3">
        <w:trPr>
          <w:trHeight w:val="375"/>
        </w:trPr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8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9704D5" w:rsidRPr="008D785A" w:rsidTr="007927E3">
        <w:trPr>
          <w:trHeight w:val="509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704D5" w:rsidRPr="008D785A" w:rsidTr="007927E3">
        <w:trPr>
          <w:trHeight w:val="25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9704D5" w:rsidRPr="008D785A" w:rsidTr="007927E3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704D5" w:rsidRPr="008D785A" w:rsidTr="007927E3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704D5" w:rsidRPr="008D785A" w:rsidTr="007927E3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57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9704D5" w:rsidRDefault="009704D5" w:rsidP="00360CAA">
      <w:pPr>
        <w:jc w:val="center"/>
        <w:rPr>
          <w:rFonts w:ascii="Times New Roman" w:hAnsi="Times New Roman"/>
          <w:sz w:val="24"/>
        </w:rPr>
      </w:pPr>
    </w:p>
    <w:p w:rsidR="00360CAA" w:rsidRDefault="009704D5" w:rsidP="00360CAA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18.</w:t>
      </w:r>
      <w:r w:rsidR="00360CAA" w:rsidRPr="00360CAA">
        <w:rPr>
          <w:rFonts w:ascii="Times New Roman" w:hAnsi="Times New Roman"/>
          <w:sz w:val="24"/>
        </w:rPr>
        <w:t>Пер</w:t>
      </w:r>
      <w:r w:rsidR="00360CAA">
        <w:rPr>
          <w:rFonts w:ascii="Times New Roman" w:hAnsi="Times New Roman"/>
          <w:sz w:val="24"/>
        </w:rPr>
        <w:t>ечень мероприятий подпрограммы 6 «Обеспечивающая подпрограмма</w:t>
      </w:r>
      <w:r w:rsidR="00360CAA" w:rsidRPr="00360CAA">
        <w:rPr>
          <w:rFonts w:ascii="Times New Roman" w:hAnsi="Times New Roman"/>
          <w:sz w:val="24"/>
        </w:rPr>
        <w:t>»</w:t>
      </w: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40"/>
        <w:gridCol w:w="4402"/>
        <w:gridCol w:w="2625"/>
        <w:gridCol w:w="1598"/>
        <w:gridCol w:w="1161"/>
        <w:gridCol w:w="893"/>
        <w:gridCol w:w="893"/>
        <w:gridCol w:w="762"/>
        <w:gridCol w:w="762"/>
        <w:gridCol w:w="762"/>
        <w:gridCol w:w="1196"/>
      </w:tblGrid>
      <w:tr w:rsidR="00360CAA" w:rsidRPr="005533BB" w:rsidTr="009704D5">
        <w:trPr>
          <w:trHeight w:val="118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0CAA" w:rsidRPr="005533BB" w:rsidRDefault="00360CAA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Администрации ЗАТО городской округ </w:t>
            </w: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Молодёжный Московской области</w:t>
            </w:r>
          </w:p>
        </w:tc>
      </w:tr>
      <w:tr w:rsidR="00360CAA" w:rsidRPr="005309C7" w:rsidTr="00360CAA">
        <w:trPr>
          <w:trHeight w:val="1635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60CAA" w:rsidRPr="005309C7" w:rsidTr="00360CAA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60CAA" w:rsidRPr="005309C7" w:rsidTr="00360CAA">
        <w:trPr>
          <w:trHeight w:val="1185"/>
        </w:trPr>
        <w:tc>
          <w:tcPr>
            <w:tcW w:w="5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44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01.02.</w:t>
            </w:r>
          </w:p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оперативного персонала системы обеспечения вызова муниципальных экстренных оперативных служб по единому номеру 112, ЕДДС.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360CAA" w:rsidRPr="005309C7" w:rsidTr="00360CAA">
        <w:trPr>
          <w:trHeight w:val="1635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60CAA" w:rsidRPr="005309C7" w:rsidTr="00360CAA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60CAA" w:rsidRPr="008D785A" w:rsidRDefault="00360CAA" w:rsidP="00FC01B7">
      <w:pPr>
        <w:rPr>
          <w:rFonts w:ascii="Times New Roman" w:hAnsi="Times New Roman"/>
          <w:sz w:val="24"/>
        </w:rPr>
      </w:pPr>
    </w:p>
    <w:sectPr w:rsidR="00360CAA" w:rsidRPr="008D785A" w:rsidSect="00D13BB0">
      <w:pgSz w:w="16838" w:h="11906" w:orient="landscape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8060B"/>
    <w:multiLevelType w:val="hybridMultilevel"/>
    <w:tmpl w:val="A7F84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26C95"/>
    <w:multiLevelType w:val="hybridMultilevel"/>
    <w:tmpl w:val="45CE68A4"/>
    <w:lvl w:ilvl="0" w:tplc="E54AF8F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3C956014"/>
    <w:multiLevelType w:val="hybridMultilevel"/>
    <w:tmpl w:val="F2D6A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E45060"/>
    <w:multiLevelType w:val="hybridMultilevel"/>
    <w:tmpl w:val="9AA05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04E33"/>
    <w:multiLevelType w:val="hybridMultilevel"/>
    <w:tmpl w:val="66868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795743"/>
    <w:multiLevelType w:val="hybridMultilevel"/>
    <w:tmpl w:val="A10E3B7A"/>
    <w:lvl w:ilvl="0" w:tplc="030C28B2">
      <w:start w:val="4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386BF0"/>
    <w:multiLevelType w:val="hybridMultilevel"/>
    <w:tmpl w:val="DB528792"/>
    <w:lvl w:ilvl="0" w:tplc="030C28B2">
      <w:start w:val="4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8C2"/>
    <w:rsid w:val="0001039B"/>
    <w:rsid w:val="00013CA3"/>
    <w:rsid w:val="00016360"/>
    <w:rsid w:val="00036FFD"/>
    <w:rsid w:val="00043381"/>
    <w:rsid w:val="00066FB4"/>
    <w:rsid w:val="00073947"/>
    <w:rsid w:val="0007494A"/>
    <w:rsid w:val="00076712"/>
    <w:rsid w:val="000812B4"/>
    <w:rsid w:val="00081FDC"/>
    <w:rsid w:val="0008459C"/>
    <w:rsid w:val="000931BC"/>
    <w:rsid w:val="00095969"/>
    <w:rsid w:val="000A1278"/>
    <w:rsid w:val="000B5E81"/>
    <w:rsid w:val="000C3AAE"/>
    <w:rsid w:val="000C52E1"/>
    <w:rsid w:val="000E1472"/>
    <w:rsid w:val="000E74B4"/>
    <w:rsid w:val="000F30DF"/>
    <w:rsid w:val="001010D6"/>
    <w:rsid w:val="00104AFE"/>
    <w:rsid w:val="001074BB"/>
    <w:rsid w:val="00113631"/>
    <w:rsid w:val="001163ED"/>
    <w:rsid w:val="001265FC"/>
    <w:rsid w:val="00133924"/>
    <w:rsid w:val="00150BF4"/>
    <w:rsid w:val="00154E7A"/>
    <w:rsid w:val="00155E33"/>
    <w:rsid w:val="001745E3"/>
    <w:rsid w:val="00182D38"/>
    <w:rsid w:val="00187820"/>
    <w:rsid w:val="00191647"/>
    <w:rsid w:val="00191D38"/>
    <w:rsid w:val="00192283"/>
    <w:rsid w:val="00194EB1"/>
    <w:rsid w:val="0019744F"/>
    <w:rsid w:val="001A238B"/>
    <w:rsid w:val="001A2EC5"/>
    <w:rsid w:val="001A37C5"/>
    <w:rsid w:val="001B0F73"/>
    <w:rsid w:val="001B7471"/>
    <w:rsid w:val="001C21D6"/>
    <w:rsid w:val="001E5FE4"/>
    <w:rsid w:val="002035C5"/>
    <w:rsid w:val="002109E1"/>
    <w:rsid w:val="002152F9"/>
    <w:rsid w:val="00223C66"/>
    <w:rsid w:val="0023040F"/>
    <w:rsid w:val="00234E14"/>
    <w:rsid w:val="00245DB6"/>
    <w:rsid w:val="00246D18"/>
    <w:rsid w:val="002476C9"/>
    <w:rsid w:val="002675EB"/>
    <w:rsid w:val="00273B51"/>
    <w:rsid w:val="00274492"/>
    <w:rsid w:val="00287BB3"/>
    <w:rsid w:val="002A1943"/>
    <w:rsid w:val="002A43E9"/>
    <w:rsid w:val="002B4167"/>
    <w:rsid w:val="002C4014"/>
    <w:rsid w:val="002C4EAD"/>
    <w:rsid w:val="002C7C10"/>
    <w:rsid w:val="002D7A3F"/>
    <w:rsid w:val="002E0EC2"/>
    <w:rsid w:val="002F08FF"/>
    <w:rsid w:val="002F4F29"/>
    <w:rsid w:val="00312D73"/>
    <w:rsid w:val="00314A35"/>
    <w:rsid w:val="00317B31"/>
    <w:rsid w:val="0032282B"/>
    <w:rsid w:val="00360CAA"/>
    <w:rsid w:val="00361E83"/>
    <w:rsid w:val="00381631"/>
    <w:rsid w:val="00382B6D"/>
    <w:rsid w:val="003857F5"/>
    <w:rsid w:val="003A6178"/>
    <w:rsid w:val="003A703A"/>
    <w:rsid w:val="003C0C7C"/>
    <w:rsid w:val="003C20C5"/>
    <w:rsid w:val="003D2509"/>
    <w:rsid w:val="003D3AC5"/>
    <w:rsid w:val="003D7D10"/>
    <w:rsid w:val="003E34D7"/>
    <w:rsid w:val="003E6FF1"/>
    <w:rsid w:val="003F405D"/>
    <w:rsid w:val="003F4118"/>
    <w:rsid w:val="003F43D9"/>
    <w:rsid w:val="00405834"/>
    <w:rsid w:val="00417FCB"/>
    <w:rsid w:val="00420F7C"/>
    <w:rsid w:val="00421281"/>
    <w:rsid w:val="00421AE5"/>
    <w:rsid w:val="00431823"/>
    <w:rsid w:val="00433709"/>
    <w:rsid w:val="004507A3"/>
    <w:rsid w:val="00454DD4"/>
    <w:rsid w:val="00460D2C"/>
    <w:rsid w:val="004627B5"/>
    <w:rsid w:val="004638B8"/>
    <w:rsid w:val="004638FD"/>
    <w:rsid w:val="00473D81"/>
    <w:rsid w:val="004804AA"/>
    <w:rsid w:val="004824D4"/>
    <w:rsid w:val="00483A8A"/>
    <w:rsid w:val="004859C0"/>
    <w:rsid w:val="00487159"/>
    <w:rsid w:val="0049155F"/>
    <w:rsid w:val="00491B41"/>
    <w:rsid w:val="00493746"/>
    <w:rsid w:val="004A1043"/>
    <w:rsid w:val="004B2ABE"/>
    <w:rsid w:val="004B3D35"/>
    <w:rsid w:val="004B4E17"/>
    <w:rsid w:val="004B66C8"/>
    <w:rsid w:val="004C1D0C"/>
    <w:rsid w:val="004C2419"/>
    <w:rsid w:val="004D71BE"/>
    <w:rsid w:val="004E6093"/>
    <w:rsid w:val="004E78EC"/>
    <w:rsid w:val="004F3340"/>
    <w:rsid w:val="004F4BFB"/>
    <w:rsid w:val="004F70E3"/>
    <w:rsid w:val="004F758C"/>
    <w:rsid w:val="00502614"/>
    <w:rsid w:val="00514C79"/>
    <w:rsid w:val="005309C7"/>
    <w:rsid w:val="00535D01"/>
    <w:rsid w:val="005533BB"/>
    <w:rsid w:val="00571ED5"/>
    <w:rsid w:val="00581099"/>
    <w:rsid w:val="0058383B"/>
    <w:rsid w:val="0058771B"/>
    <w:rsid w:val="005926FE"/>
    <w:rsid w:val="005A417A"/>
    <w:rsid w:val="005A5E16"/>
    <w:rsid w:val="005D3257"/>
    <w:rsid w:val="005D379F"/>
    <w:rsid w:val="0060095E"/>
    <w:rsid w:val="00613949"/>
    <w:rsid w:val="006148C5"/>
    <w:rsid w:val="00630031"/>
    <w:rsid w:val="00634AFE"/>
    <w:rsid w:val="00650EBA"/>
    <w:rsid w:val="00654980"/>
    <w:rsid w:val="006621CA"/>
    <w:rsid w:val="00667417"/>
    <w:rsid w:val="00682928"/>
    <w:rsid w:val="00692E5B"/>
    <w:rsid w:val="006B00C1"/>
    <w:rsid w:val="006B31B2"/>
    <w:rsid w:val="006C7BDD"/>
    <w:rsid w:val="006D083B"/>
    <w:rsid w:val="006D3D74"/>
    <w:rsid w:val="006E210E"/>
    <w:rsid w:val="006E554C"/>
    <w:rsid w:val="006F015F"/>
    <w:rsid w:val="006F77A1"/>
    <w:rsid w:val="00700917"/>
    <w:rsid w:val="00706E3A"/>
    <w:rsid w:val="007157C0"/>
    <w:rsid w:val="00724F95"/>
    <w:rsid w:val="00731861"/>
    <w:rsid w:val="00735A0E"/>
    <w:rsid w:val="00735A4E"/>
    <w:rsid w:val="00735C4B"/>
    <w:rsid w:val="00736860"/>
    <w:rsid w:val="0073793E"/>
    <w:rsid w:val="007446C1"/>
    <w:rsid w:val="0074691B"/>
    <w:rsid w:val="007477AA"/>
    <w:rsid w:val="0076041C"/>
    <w:rsid w:val="007700D6"/>
    <w:rsid w:val="007702B5"/>
    <w:rsid w:val="007720EE"/>
    <w:rsid w:val="0078314B"/>
    <w:rsid w:val="007863CC"/>
    <w:rsid w:val="00786DB1"/>
    <w:rsid w:val="007927E3"/>
    <w:rsid w:val="007969FC"/>
    <w:rsid w:val="007B1B30"/>
    <w:rsid w:val="007B4ADF"/>
    <w:rsid w:val="007C0C73"/>
    <w:rsid w:val="007C17E5"/>
    <w:rsid w:val="007C5477"/>
    <w:rsid w:val="007C7646"/>
    <w:rsid w:val="007F3308"/>
    <w:rsid w:val="007F42F9"/>
    <w:rsid w:val="007F4C76"/>
    <w:rsid w:val="007F5408"/>
    <w:rsid w:val="007F6B58"/>
    <w:rsid w:val="00812AC5"/>
    <w:rsid w:val="00817F4E"/>
    <w:rsid w:val="00820BAF"/>
    <w:rsid w:val="00823FEF"/>
    <w:rsid w:val="00834A49"/>
    <w:rsid w:val="0083518D"/>
    <w:rsid w:val="00841FC3"/>
    <w:rsid w:val="00852E50"/>
    <w:rsid w:val="008541D8"/>
    <w:rsid w:val="008545D2"/>
    <w:rsid w:val="008575F9"/>
    <w:rsid w:val="008628FF"/>
    <w:rsid w:val="008666DF"/>
    <w:rsid w:val="008815B7"/>
    <w:rsid w:val="00892009"/>
    <w:rsid w:val="008C4777"/>
    <w:rsid w:val="008C5496"/>
    <w:rsid w:val="008D0462"/>
    <w:rsid w:val="008D785A"/>
    <w:rsid w:val="008E17F6"/>
    <w:rsid w:val="008E65F0"/>
    <w:rsid w:val="008F2AFC"/>
    <w:rsid w:val="008F37FC"/>
    <w:rsid w:val="008F6BB4"/>
    <w:rsid w:val="009020BA"/>
    <w:rsid w:val="0090570B"/>
    <w:rsid w:val="00911EF8"/>
    <w:rsid w:val="00917B69"/>
    <w:rsid w:val="009228F8"/>
    <w:rsid w:val="009252F6"/>
    <w:rsid w:val="00927ABA"/>
    <w:rsid w:val="0093026B"/>
    <w:rsid w:val="00950E2B"/>
    <w:rsid w:val="009569F3"/>
    <w:rsid w:val="0096248D"/>
    <w:rsid w:val="00963C16"/>
    <w:rsid w:val="009704D5"/>
    <w:rsid w:val="009831AE"/>
    <w:rsid w:val="00990F1F"/>
    <w:rsid w:val="00992EBC"/>
    <w:rsid w:val="009A4A13"/>
    <w:rsid w:val="009A5AFE"/>
    <w:rsid w:val="009B7CE2"/>
    <w:rsid w:val="009C3765"/>
    <w:rsid w:val="009D05C2"/>
    <w:rsid w:val="009D1A71"/>
    <w:rsid w:val="009D3A6E"/>
    <w:rsid w:val="009D669C"/>
    <w:rsid w:val="00A1762B"/>
    <w:rsid w:val="00A17C6A"/>
    <w:rsid w:val="00A23B70"/>
    <w:rsid w:val="00A27D2A"/>
    <w:rsid w:val="00A33281"/>
    <w:rsid w:val="00A34B79"/>
    <w:rsid w:val="00A35C14"/>
    <w:rsid w:val="00A44FB4"/>
    <w:rsid w:val="00A471D5"/>
    <w:rsid w:val="00A4736D"/>
    <w:rsid w:val="00A57FFA"/>
    <w:rsid w:val="00A61173"/>
    <w:rsid w:val="00A72C21"/>
    <w:rsid w:val="00A857EC"/>
    <w:rsid w:val="00A85DAF"/>
    <w:rsid w:val="00A90C04"/>
    <w:rsid w:val="00A92CFD"/>
    <w:rsid w:val="00AA354B"/>
    <w:rsid w:val="00AA3C27"/>
    <w:rsid w:val="00AA44A9"/>
    <w:rsid w:val="00AA6ADA"/>
    <w:rsid w:val="00AB08D0"/>
    <w:rsid w:val="00AB23CE"/>
    <w:rsid w:val="00AB35D9"/>
    <w:rsid w:val="00AB39E4"/>
    <w:rsid w:val="00AB5B49"/>
    <w:rsid w:val="00AB76E3"/>
    <w:rsid w:val="00AB7766"/>
    <w:rsid w:val="00AC2259"/>
    <w:rsid w:val="00AD0695"/>
    <w:rsid w:val="00AD0D36"/>
    <w:rsid w:val="00AF3C7D"/>
    <w:rsid w:val="00AF3D4D"/>
    <w:rsid w:val="00AF4906"/>
    <w:rsid w:val="00B0011B"/>
    <w:rsid w:val="00B109FC"/>
    <w:rsid w:val="00B21BFD"/>
    <w:rsid w:val="00B31E3A"/>
    <w:rsid w:val="00B60DB5"/>
    <w:rsid w:val="00B64A21"/>
    <w:rsid w:val="00B71D72"/>
    <w:rsid w:val="00B72CD4"/>
    <w:rsid w:val="00B81218"/>
    <w:rsid w:val="00B87266"/>
    <w:rsid w:val="00B96A29"/>
    <w:rsid w:val="00B9752E"/>
    <w:rsid w:val="00BA43B0"/>
    <w:rsid w:val="00BB460B"/>
    <w:rsid w:val="00BC4A5B"/>
    <w:rsid w:val="00BE7FFE"/>
    <w:rsid w:val="00BF75AA"/>
    <w:rsid w:val="00C0100D"/>
    <w:rsid w:val="00C0277F"/>
    <w:rsid w:val="00C04480"/>
    <w:rsid w:val="00C062A1"/>
    <w:rsid w:val="00C06595"/>
    <w:rsid w:val="00C22397"/>
    <w:rsid w:val="00C524C7"/>
    <w:rsid w:val="00C569DB"/>
    <w:rsid w:val="00C613EA"/>
    <w:rsid w:val="00C64FE2"/>
    <w:rsid w:val="00C8279B"/>
    <w:rsid w:val="00C929D3"/>
    <w:rsid w:val="00C93215"/>
    <w:rsid w:val="00CA20D3"/>
    <w:rsid w:val="00CB305B"/>
    <w:rsid w:val="00CB4349"/>
    <w:rsid w:val="00CB50F8"/>
    <w:rsid w:val="00CC1E00"/>
    <w:rsid w:val="00CC1F18"/>
    <w:rsid w:val="00CC419D"/>
    <w:rsid w:val="00CC7506"/>
    <w:rsid w:val="00D01C03"/>
    <w:rsid w:val="00D0733F"/>
    <w:rsid w:val="00D11C91"/>
    <w:rsid w:val="00D13BB0"/>
    <w:rsid w:val="00D24AA2"/>
    <w:rsid w:val="00D322ED"/>
    <w:rsid w:val="00D3533E"/>
    <w:rsid w:val="00D36C4F"/>
    <w:rsid w:val="00D51CC5"/>
    <w:rsid w:val="00D54784"/>
    <w:rsid w:val="00D563A3"/>
    <w:rsid w:val="00D608C4"/>
    <w:rsid w:val="00D60BF4"/>
    <w:rsid w:val="00D70093"/>
    <w:rsid w:val="00D74F60"/>
    <w:rsid w:val="00D9293F"/>
    <w:rsid w:val="00D95E74"/>
    <w:rsid w:val="00DA1986"/>
    <w:rsid w:val="00DB5FB2"/>
    <w:rsid w:val="00DC47E2"/>
    <w:rsid w:val="00DF54A7"/>
    <w:rsid w:val="00DF5AF6"/>
    <w:rsid w:val="00E06FF8"/>
    <w:rsid w:val="00E0778A"/>
    <w:rsid w:val="00E11350"/>
    <w:rsid w:val="00E23C22"/>
    <w:rsid w:val="00E277E5"/>
    <w:rsid w:val="00E349B4"/>
    <w:rsid w:val="00E35A78"/>
    <w:rsid w:val="00E37F5E"/>
    <w:rsid w:val="00E464A3"/>
    <w:rsid w:val="00E528D3"/>
    <w:rsid w:val="00E62B3A"/>
    <w:rsid w:val="00E644BE"/>
    <w:rsid w:val="00E65453"/>
    <w:rsid w:val="00E918C2"/>
    <w:rsid w:val="00E966B8"/>
    <w:rsid w:val="00E97FCA"/>
    <w:rsid w:val="00EA35C4"/>
    <w:rsid w:val="00EB458C"/>
    <w:rsid w:val="00EC7D89"/>
    <w:rsid w:val="00ED49ED"/>
    <w:rsid w:val="00EE232F"/>
    <w:rsid w:val="00EE24F8"/>
    <w:rsid w:val="00EE4061"/>
    <w:rsid w:val="00EF0E2F"/>
    <w:rsid w:val="00EF19C2"/>
    <w:rsid w:val="00EF3B55"/>
    <w:rsid w:val="00F12DEC"/>
    <w:rsid w:val="00F21CCF"/>
    <w:rsid w:val="00F22053"/>
    <w:rsid w:val="00F41896"/>
    <w:rsid w:val="00F426AC"/>
    <w:rsid w:val="00F47C4F"/>
    <w:rsid w:val="00F62BC7"/>
    <w:rsid w:val="00F731CA"/>
    <w:rsid w:val="00F74EB1"/>
    <w:rsid w:val="00F7638D"/>
    <w:rsid w:val="00F77B9B"/>
    <w:rsid w:val="00F9685D"/>
    <w:rsid w:val="00F96982"/>
    <w:rsid w:val="00F97446"/>
    <w:rsid w:val="00FA1C23"/>
    <w:rsid w:val="00FA2B58"/>
    <w:rsid w:val="00FA5FF0"/>
    <w:rsid w:val="00FB12E9"/>
    <w:rsid w:val="00FB2113"/>
    <w:rsid w:val="00FC01B7"/>
    <w:rsid w:val="00FC2270"/>
    <w:rsid w:val="00FC3129"/>
    <w:rsid w:val="00FC6B64"/>
    <w:rsid w:val="00FD1FBA"/>
    <w:rsid w:val="00FE3FEC"/>
    <w:rsid w:val="00FF6AC2"/>
    <w:rsid w:val="00FF7368"/>
    <w:rsid w:val="00FF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3972EB-60ED-4D87-8424-7BFF91664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8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918C2"/>
    <w:pPr>
      <w:spacing w:after="0" w:line="240" w:lineRule="auto"/>
    </w:pPr>
  </w:style>
  <w:style w:type="paragraph" w:customStyle="1" w:styleId="ConsPlusNormal">
    <w:name w:val="ConsPlusNormal"/>
    <w:rsid w:val="0049374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4">
    <w:name w:val="List Paragraph"/>
    <w:basedOn w:val="a"/>
    <w:uiPriority w:val="34"/>
    <w:qFormat/>
    <w:rsid w:val="00F7638D"/>
    <w:pPr>
      <w:ind w:left="720"/>
      <w:contextualSpacing/>
    </w:pPr>
  </w:style>
  <w:style w:type="character" w:customStyle="1" w:styleId="Heading3Char">
    <w:name w:val="Heading 3 Char"/>
    <w:semiHidden/>
    <w:locked/>
    <w:rsid w:val="00150BF4"/>
    <w:rPr>
      <w:rFonts w:ascii="Cambria" w:hAnsi="Cambria" w:cs="Times New Roman"/>
      <w:b/>
      <w:bCs/>
      <w:sz w:val="26"/>
      <w:szCs w:val="26"/>
    </w:rPr>
  </w:style>
  <w:style w:type="paragraph" w:styleId="a5">
    <w:name w:val="Body Text"/>
    <w:basedOn w:val="a"/>
    <w:link w:val="1"/>
    <w:rsid w:val="00150BF4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">
    <w:name w:val="Основной текст Знак1"/>
    <w:link w:val="a5"/>
    <w:locked/>
    <w:rsid w:val="00150BF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uiPriority w:val="99"/>
    <w:semiHidden/>
    <w:rsid w:val="00150BF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FF7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7368"/>
    <w:rPr>
      <w:rFonts w:ascii="Tahoma" w:eastAsia="Calibri" w:hAnsi="Tahoma" w:cs="Tahoma"/>
      <w:sz w:val="16"/>
      <w:szCs w:val="16"/>
    </w:rPr>
  </w:style>
  <w:style w:type="table" w:styleId="a9">
    <w:name w:val="Table Grid"/>
    <w:basedOn w:val="a1"/>
    <w:uiPriority w:val="59"/>
    <w:rsid w:val="006D0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6712F-6C6A-41AC-B93E-34BE28BEC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10055</Words>
  <Characters>57316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ГУРБ</Company>
  <LinksUpToDate>false</LinksUpToDate>
  <CharactersWithSpaces>67237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М. Плешко</dc:creator>
  <dc:description>exif_MSED_1a49205a94ad89aee03b69490d66cd7bac606321ed58eb9e81a3b8e6f9f0b805</dc:description>
  <cp:lastModifiedBy>Светлана</cp:lastModifiedBy>
  <cp:revision>3</cp:revision>
  <cp:lastPrinted>2019-11-13T08:20:00Z</cp:lastPrinted>
  <dcterms:created xsi:type="dcterms:W3CDTF">2020-12-02T06:28:00Z</dcterms:created>
  <dcterms:modified xsi:type="dcterms:W3CDTF">2020-12-02T06:28:00Z</dcterms:modified>
</cp:coreProperties>
</file>